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5EE7" w:rsidRDefault="00415EE7" w:rsidP="00415EE7">
      <w:pPr>
        <w:ind w:firstLineChars="1000" w:firstLine="2100"/>
        <w:rPr>
          <w:rFonts w:ascii="微软雅黑" w:eastAsia="微软雅黑" w:hAnsi="微软雅黑" w:cs="Calibri"/>
          <w:b/>
          <w:bCs/>
          <w:sz w:val="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1552" behindDoc="1" locked="0" layoutInCell="1" allowOverlap="1" wp14:anchorId="070E4B82" wp14:editId="4A7379FD">
            <wp:simplePos x="0" y="0"/>
            <wp:positionH relativeFrom="column">
              <wp:posOffset>85725</wp:posOffset>
            </wp:positionH>
            <wp:positionV relativeFrom="paragraph">
              <wp:posOffset>88900</wp:posOffset>
            </wp:positionV>
            <wp:extent cx="971550" cy="457376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457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EE7" w:rsidRPr="002D1B71" w:rsidRDefault="00415EE7" w:rsidP="00415EE7">
      <w:pPr>
        <w:ind w:firstLineChars="850" w:firstLine="1785"/>
        <w:rPr>
          <w:rFonts w:ascii="微软雅黑" w:eastAsia="微软雅黑" w:hAnsi="微软雅黑"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B1BCEDA" wp14:editId="04DB6946">
            <wp:simplePos x="0" y="0"/>
            <wp:positionH relativeFrom="column">
              <wp:posOffset>5838825</wp:posOffset>
            </wp:positionH>
            <wp:positionV relativeFrom="paragraph">
              <wp:posOffset>104775</wp:posOffset>
            </wp:positionV>
            <wp:extent cx="695325" cy="240665"/>
            <wp:effectExtent l="0" t="0" r="9525" b="698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软雅黑" w:eastAsia="微软雅黑" w:hAnsi="微软雅黑" w:cs="Calibri" w:hint="eastAsia"/>
          <w:b/>
          <w:bCs/>
          <w:sz w:val="36"/>
        </w:rPr>
        <w:t>意大利米兰国际食品展</w:t>
      </w:r>
      <w:r w:rsidRPr="002D1B71">
        <w:rPr>
          <w:rFonts w:ascii="微软雅黑" w:eastAsia="微软雅黑" w:hAnsi="微软雅黑" w:cs="Calibri" w:hint="eastAsia"/>
          <w:b/>
          <w:bCs/>
          <w:sz w:val="28"/>
          <w:szCs w:val="28"/>
        </w:rPr>
        <w:t>（同期举办意大利米兰果蔬展</w:t>
      </w:r>
      <w:r>
        <w:rPr>
          <w:rFonts w:ascii="微软雅黑" w:eastAsia="微软雅黑" w:hAnsi="微软雅黑" w:cs="Calibri" w:hint="eastAsia"/>
          <w:b/>
          <w:bCs/>
          <w:sz w:val="28"/>
          <w:szCs w:val="28"/>
        </w:rPr>
        <w:t xml:space="preserve"> </w:t>
      </w:r>
      <w:r>
        <w:rPr>
          <w:rFonts w:ascii="微软雅黑" w:eastAsia="微软雅黑" w:hAnsi="微软雅黑" w:cs="Calibri"/>
          <w:b/>
          <w:bCs/>
          <w:sz w:val="28"/>
          <w:szCs w:val="28"/>
        </w:rPr>
        <w:t xml:space="preserve">        </w:t>
      </w:r>
      <w:r w:rsidRPr="002D1B71">
        <w:rPr>
          <w:rFonts w:ascii="微软雅黑" w:eastAsia="微软雅黑" w:hAnsi="微软雅黑" w:cs="Calibri" w:hint="eastAsia"/>
          <w:b/>
          <w:bCs/>
          <w:sz w:val="28"/>
          <w:szCs w:val="28"/>
        </w:rPr>
        <w:t>）</w:t>
      </w:r>
    </w:p>
    <w:p w:rsidR="00415EE7" w:rsidRDefault="00415EE7" w:rsidP="00415EE7">
      <w:pPr>
        <w:widowControl/>
        <w:spacing w:line="276" w:lineRule="auto"/>
        <w:ind w:firstLineChars="250" w:firstLine="525"/>
        <w:rPr>
          <w:rFonts w:ascii="宋体"/>
          <w:b/>
          <w:kern w:val="0"/>
        </w:rPr>
      </w:pPr>
      <w:r>
        <w:rPr>
          <w:rFonts w:ascii="宋体" w:hAnsi="宋体" w:cs="宋体"/>
          <w:shd w:val="clear" w:color="auto" w:fill="FFFFFF"/>
        </w:rPr>
        <w:t>TUTTOFOOD</w:t>
      </w:r>
      <w:r>
        <w:rPr>
          <w:rStyle w:val="apple-converted-space"/>
          <w:rFonts w:ascii="宋体"/>
          <w:shd w:val="clear" w:color="auto" w:fill="FFFFFF"/>
        </w:rPr>
        <w:t> </w:t>
      </w:r>
      <w:r>
        <w:rPr>
          <w:rFonts w:hint="eastAsia"/>
          <w:bCs/>
        </w:rPr>
        <w:t>（</w:t>
      </w:r>
      <w:r>
        <w:rPr>
          <w:rFonts w:ascii="宋体" w:hAnsi="宋体" w:cs="宋体" w:hint="eastAsia"/>
          <w:shd w:val="clear" w:color="auto" w:fill="FFFFFF"/>
        </w:rPr>
        <w:t>意大利米兰国际食品展）是意大利米兰展览公司（</w:t>
      </w:r>
      <w:r>
        <w:rPr>
          <w:rFonts w:ascii="宋体" w:hAnsi="宋体" w:cs="宋体"/>
          <w:shd w:val="clear" w:color="auto" w:fill="FFFFFF"/>
        </w:rPr>
        <w:t>Fiera Milano Group</w:t>
      </w:r>
      <w:r>
        <w:rPr>
          <w:rFonts w:ascii="宋体" w:hAnsi="宋体" w:cs="宋体" w:hint="eastAsia"/>
          <w:shd w:val="clear" w:color="auto" w:fill="FFFFFF"/>
        </w:rPr>
        <w:t>）旗下的优秀展会之一。该展会于</w:t>
      </w:r>
      <w:r>
        <w:rPr>
          <w:rFonts w:ascii="宋体" w:hAnsi="宋体" w:cs="宋体"/>
          <w:shd w:val="clear" w:color="auto" w:fill="FFFFFF"/>
        </w:rPr>
        <w:t xml:space="preserve">2007 </w:t>
      </w:r>
      <w:r>
        <w:rPr>
          <w:rFonts w:ascii="宋体" w:hAnsi="宋体" w:cs="宋体" w:hint="eastAsia"/>
          <w:shd w:val="clear" w:color="auto" w:fill="FFFFFF"/>
        </w:rPr>
        <w:t>年创办以来发展迅速，始终致力于为食品饮料产业链相关企业提供专业的</w:t>
      </w:r>
      <w:r>
        <w:rPr>
          <w:rFonts w:ascii="宋体" w:hAnsi="宋体" w:cs="宋体"/>
          <w:shd w:val="clear" w:color="auto" w:fill="FFFFFF"/>
        </w:rPr>
        <w:t xml:space="preserve">B2B </w:t>
      </w:r>
      <w:r>
        <w:rPr>
          <w:rFonts w:ascii="宋体" w:hAnsi="宋体" w:cs="宋体" w:hint="eastAsia"/>
          <w:shd w:val="clear" w:color="auto" w:fill="FFFFFF"/>
        </w:rPr>
        <w:t>交流平台，是世界上规模最大、最有影响力的食品展之一。该展每两年举办一次，在</w:t>
      </w:r>
      <w:r>
        <w:rPr>
          <w:rFonts w:ascii="宋体" w:hAnsi="宋体" w:cs="宋体"/>
          <w:shd w:val="clear" w:color="auto" w:fill="FFFFFF"/>
        </w:rPr>
        <w:t>201</w:t>
      </w:r>
      <w:r>
        <w:rPr>
          <w:rFonts w:ascii="宋体" w:hAnsi="宋体" w:cs="宋体" w:hint="eastAsia"/>
          <w:shd w:val="clear" w:color="auto" w:fill="FFFFFF"/>
        </w:rPr>
        <w:t>7年的展会上共有超过2850名参展商参加，展出面积超过</w:t>
      </w:r>
      <w:r>
        <w:rPr>
          <w:rFonts w:ascii="宋体" w:hAnsi="宋体" w:cs="宋体"/>
          <w:shd w:val="clear" w:color="auto" w:fill="FFFFFF"/>
        </w:rPr>
        <w:t>1</w:t>
      </w:r>
      <w:r>
        <w:rPr>
          <w:rFonts w:ascii="宋体" w:hAnsi="宋体" w:cs="宋体" w:hint="eastAsia"/>
          <w:shd w:val="clear" w:color="auto" w:fill="FFFFFF"/>
        </w:rPr>
        <w:t>8万平米。吸引来自全球超过</w:t>
      </w:r>
      <w:r>
        <w:rPr>
          <w:rFonts w:ascii="宋体" w:hAnsi="宋体" w:cs="宋体"/>
          <w:shd w:val="clear" w:color="auto" w:fill="FFFFFF"/>
        </w:rPr>
        <w:t>100</w:t>
      </w:r>
      <w:r>
        <w:rPr>
          <w:rFonts w:ascii="宋体" w:hAnsi="宋体" w:cs="宋体" w:hint="eastAsia"/>
          <w:shd w:val="clear" w:color="auto" w:fill="FFFFFF"/>
        </w:rPr>
        <w:t>个国家的8万专业买家到场参观交易。</w:t>
      </w:r>
      <w:r>
        <w:rPr>
          <w:rFonts w:ascii="宋体" w:hAnsi="宋体" w:cs="宋体" w:hint="eastAsia"/>
          <w:b/>
          <w:shd w:val="clear" w:color="auto" w:fill="FFFFFF"/>
        </w:rPr>
        <w:t>展会将在</w:t>
      </w:r>
      <w:r>
        <w:rPr>
          <w:rFonts w:ascii="宋体" w:hAnsi="宋体" w:cs="宋体"/>
          <w:b/>
          <w:shd w:val="clear" w:color="auto" w:fill="FFFFFF"/>
        </w:rPr>
        <w:t>201</w:t>
      </w:r>
      <w:r>
        <w:rPr>
          <w:rFonts w:ascii="宋体" w:hAnsi="宋体" w:cs="宋体" w:hint="eastAsia"/>
          <w:b/>
          <w:shd w:val="clear" w:color="auto" w:fill="FFFFFF"/>
        </w:rPr>
        <w:t>9年</w:t>
      </w:r>
      <w:r>
        <w:rPr>
          <w:rFonts w:ascii="宋体" w:hAnsi="宋体" w:cs="宋体"/>
          <w:b/>
          <w:shd w:val="clear" w:color="auto" w:fill="FFFFFF"/>
        </w:rPr>
        <w:t>5</w:t>
      </w:r>
      <w:r>
        <w:rPr>
          <w:rFonts w:ascii="宋体" w:hAnsi="宋体" w:cs="宋体" w:hint="eastAsia"/>
          <w:b/>
          <w:shd w:val="clear" w:color="auto" w:fill="FFFFFF"/>
        </w:rPr>
        <w:t>月6</w:t>
      </w:r>
      <w:r>
        <w:rPr>
          <w:rFonts w:ascii="宋体" w:hAnsi="宋体" w:cs="宋体"/>
          <w:b/>
          <w:shd w:val="clear" w:color="auto" w:fill="FFFFFF"/>
        </w:rPr>
        <w:t>-</w:t>
      </w:r>
      <w:r>
        <w:rPr>
          <w:rFonts w:ascii="宋体" w:hAnsi="宋体" w:cs="宋体" w:hint="eastAsia"/>
          <w:b/>
          <w:shd w:val="clear" w:color="auto" w:fill="FFFFFF"/>
        </w:rPr>
        <w:t>9日于米兰举行。</w:t>
      </w:r>
      <w:r>
        <w:rPr>
          <w:rFonts w:ascii="宋体"/>
          <w:b/>
          <w:kern w:val="0"/>
        </w:rPr>
        <w:t> </w:t>
      </w:r>
    </w:p>
    <w:p w:rsidR="00415EE7" w:rsidRDefault="00415EE7" w:rsidP="00415EE7">
      <w:pPr>
        <w:widowControl/>
        <w:rPr>
          <w:rFonts w:ascii="宋体"/>
          <w:kern w:val="0"/>
          <w:sz w:val="8"/>
        </w:rPr>
      </w:pPr>
    </w:p>
    <w:p w:rsidR="00415EE7" w:rsidRDefault="00415EE7" w:rsidP="00415EE7">
      <w:pPr>
        <w:widowControl/>
        <w:rPr>
          <w:rFonts w:ascii="宋体"/>
          <w:kern w:val="0"/>
        </w:rPr>
      </w:pPr>
      <w:r>
        <w:rPr>
          <w:rFonts w:ascii="宋体" w:hAnsi="宋体" w:cs="宋体" w:hint="eastAsia"/>
          <w:b/>
          <w:bCs/>
          <w:color w:val="C00000"/>
          <w:kern w:val="0"/>
        </w:rPr>
        <w:t>展会名称</w:t>
      </w:r>
      <w:r>
        <w:rPr>
          <w:rFonts w:ascii="宋体" w:hAnsi="宋体" w:cs="宋体"/>
          <w:b/>
          <w:bCs/>
          <w:color w:val="C00000"/>
          <w:kern w:val="0"/>
        </w:rPr>
        <w:t xml:space="preserve">: </w:t>
      </w:r>
      <w:r>
        <w:rPr>
          <w:rFonts w:ascii="宋体" w:hAnsi="宋体" w:cs="宋体"/>
          <w:kern w:val="0"/>
        </w:rPr>
        <w:t xml:space="preserve">TUTTOFOOD 2019 </w:t>
      </w:r>
      <w:r>
        <w:rPr>
          <w:rFonts w:ascii="宋体" w:hAnsi="宋体" w:cs="宋体" w:hint="eastAsia"/>
          <w:kern w:val="0"/>
        </w:rPr>
        <w:t>（</w:t>
      </w:r>
      <w:proofErr w:type="spellStart"/>
      <w:r>
        <w:rPr>
          <w:rFonts w:ascii="宋体" w:hAnsi="宋体" w:cs="宋体" w:hint="eastAsia"/>
          <w:kern w:val="0"/>
        </w:rPr>
        <w:t>Fruit</w:t>
      </w:r>
      <w:r>
        <w:rPr>
          <w:rFonts w:ascii="宋体" w:hAnsi="宋体" w:cs="宋体"/>
          <w:kern w:val="0"/>
        </w:rPr>
        <w:t>&amp;Veg</w:t>
      </w:r>
      <w:proofErr w:type="spellEnd"/>
      <w:r>
        <w:rPr>
          <w:rFonts w:ascii="宋体" w:hAnsi="宋体" w:cs="宋体" w:hint="eastAsia"/>
          <w:kern w:val="0"/>
        </w:rPr>
        <w:t>）</w:t>
      </w:r>
      <w:r>
        <w:rPr>
          <w:rFonts w:ascii="宋体" w:hAnsi="宋体" w:cs="宋体" w:hint="eastAsia"/>
          <w:kern w:val="0"/>
        </w:rPr>
        <w:tab/>
      </w:r>
      <w:r>
        <w:rPr>
          <w:rFonts w:ascii="宋体" w:hAnsi="宋体" w:cs="宋体" w:hint="eastAsia"/>
          <w:kern w:val="0"/>
        </w:rPr>
        <w:tab/>
      </w:r>
      <w:r>
        <w:rPr>
          <w:rFonts w:ascii="宋体" w:hAnsi="宋体" w:cs="宋体" w:hint="eastAsia"/>
          <w:kern w:val="0"/>
        </w:rPr>
        <w:tab/>
      </w:r>
      <w:r>
        <w:rPr>
          <w:rFonts w:ascii="宋体" w:hAnsi="宋体" w:cs="宋体" w:hint="eastAsia"/>
          <w:kern w:val="0"/>
        </w:rPr>
        <w:tab/>
      </w:r>
      <w:r>
        <w:rPr>
          <w:rFonts w:ascii="宋体" w:hAnsi="宋体" w:cs="宋体" w:hint="eastAsia"/>
          <w:kern w:val="0"/>
        </w:rPr>
        <w:tab/>
      </w:r>
      <w:r>
        <w:rPr>
          <w:rFonts w:ascii="宋体" w:hAnsi="宋体" w:cs="宋体" w:hint="eastAsia"/>
          <w:b/>
          <w:bCs/>
          <w:color w:val="C00000"/>
          <w:kern w:val="0"/>
        </w:rPr>
        <w:t>展览时间</w:t>
      </w:r>
      <w:r>
        <w:rPr>
          <w:rFonts w:ascii="宋体" w:hAnsi="宋体" w:cs="宋体"/>
          <w:b/>
          <w:bCs/>
          <w:color w:val="C00000"/>
          <w:kern w:val="0"/>
        </w:rPr>
        <w:t xml:space="preserve">: </w:t>
      </w:r>
      <w:r>
        <w:rPr>
          <w:rFonts w:ascii="宋体" w:hAnsi="宋体" w:cs="宋体" w:hint="eastAsia"/>
          <w:shd w:val="clear" w:color="auto" w:fill="FFFFFF"/>
        </w:rPr>
        <w:t xml:space="preserve">2019年5月6-9日（第七届，两年一届）               </w:t>
      </w:r>
    </w:p>
    <w:p w:rsidR="00415EE7" w:rsidRDefault="00415EE7" w:rsidP="00415EE7">
      <w:pPr>
        <w:widowControl/>
        <w:spacing w:line="400" w:lineRule="exact"/>
        <w:rPr>
          <w:rFonts w:ascii="宋体"/>
          <w:kern w:val="0"/>
        </w:rPr>
      </w:pPr>
      <w:r>
        <w:rPr>
          <w:rFonts w:ascii="宋体" w:hAnsi="宋体" w:cs="宋体" w:hint="eastAsia"/>
          <w:b/>
          <w:bCs/>
          <w:color w:val="C00000"/>
          <w:kern w:val="0"/>
        </w:rPr>
        <w:t>展览地点</w:t>
      </w:r>
      <w:r>
        <w:rPr>
          <w:rFonts w:ascii="宋体" w:hAnsi="宋体" w:cs="宋体"/>
          <w:b/>
          <w:bCs/>
          <w:color w:val="C00000"/>
          <w:kern w:val="0"/>
        </w:rPr>
        <w:t>:</w:t>
      </w:r>
      <w:r>
        <w:rPr>
          <w:rFonts w:ascii="宋体" w:hAnsi="宋体" w:cs="宋体"/>
          <w:b/>
          <w:bCs/>
          <w:kern w:val="0"/>
        </w:rPr>
        <w:t xml:space="preserve"> </w:t>
      </w:r>
      <w:bookmarkStart w:id="1" w:name="OLE_LINK6"/>
      <w:bookmarkStart w:id="2" w:name="OLE_LINK5"/>
      <w:r>
        <w:rPr>
          <w:rStyle w:val="a9"/>
          <w:rFonts w:ascii="宋体" w:hAnsi="宋体" w:cs="宋体" w:hint="eastAsia"/>
          <w:shd w:val="clear" w:color="auto" w:fill="FFFFFF"/>
        </w:rPr>
        <w:t>米兰新</w:t>
      </w:r>
      <w:r>
        <w:rPr>
          <w:rFonts w:ascii="宋体" w:hAnsi="宋体" w:cs="宋体" w:hint="eastAsia"/>
          <w:shd w:val="clear" w:color="auto" w:fill="FFFFFF"/>
        </w:rPr>
        <w:t>国际展览中心（</w:t>
      </w:r>
      <w:r>
        <w:rPr>
          <w:rFonts w:ascii="宋体" w:hAnsi="宋体" w:cs="宋体"/>
          <w:kern w:val="0"/>
        </w:rPr>
        <w:t>Fiera Milano – Rho</w:t>
      </w:r>
      <w:r>
        <w:rPr>
          <w:rFonts w:ascii="宋体" w:hAnsi="宋体" w:cs="宋体" w:hint="eastAsia"/>
          <w:kern w:val="0"/>
        </w:rPr>
        <w:t>）</w:t>
      </w:r>
      <w:bookmarkEnd w:id="1"/>
      <w:bookmarkEnd w:id="2"/>
      <w:r>
        <w:rPr>
          <w:rFonts w:ascii="宋体" w:hAnsi="宋体" w:cs="宋体" w:hint="eastAsia"/>
          <w:kern w:val="0"/>
        </w:rPr>
        <w:tab/>
      </w:r>
      <w:r>
        <w:rPr>
          <w:rFonts w:ascii="宋体" w:hAnsi="宋体" w:cs="宋体" w:hint="eastAsia"/>
          <w:kern w:val="0"/>
        </w:rPr>
        <w:tab/>
      </w:r>
      <w:r>
        <w:rPr>
          <w:rFonts w:ascii="宋体" w:hAnsi="宋体" w:cs="宋体" w:hint="eastAsia"/>
          <w:b/>
          <w:bCs/>
          <w:color w:val="C00000"/>
          <w:kern w:val="0"/>
        </w:rPr>
        <w:t>主办方</w:t>
      </w:r>
      <w:r>
        <w:rPr>
          <w:rFonts w:ascii="宋体" w:hAnsi="宋体" w:cs="宋体"/>
          <w:b/>
          <w:bCs/>
          <w:color w:val="C00000"/>
          <w:kern w:val="0"/>
        </w:rPr>
        <w:t>:</w:t>
      </w:r>
      <w:r>
        <w:rPr>
          <w:rFonts w:ascii="宋体" w:hAnsi="宋体" w:cs="宋体"/>
          <w:b/>
          <w:bCs/>
          <w:kern w:val="0"/>
        </w:rPr>
        <w:t xml:space="preserve"> </w:t>
      </w:r>
      <w:r>
        <w:rPr>
          <w:rFonts w:ascii="宋体" w:hAnsi="宋体" w:cs="宋体" w:hint="eastAsia"/>
          <w:shd w:val="clear" w:color="auto" w:fill="FFFFFF"/>
        </w:rPr>
        <w:t>意大利米兰展览公司</w:t>
      </w:r>
    </w:p>
    <w:p w:rsidR="00415EE7" w:rsidRDefault="00415EE7" w:rsidP="00415EE7">
      <w:pPr>
        <w:widowControl/>
        <w:spacing w:line="400" w:lineRule="exact"/>
        <w:rPr>
          <w:rFonts w:ascii="宋体" w:hAnsi="宋体" w:cs="宋体"/>
          <w:color w:val="C00000"/>
          <w:kern w:val="0"/>
          <w:lang w:val="en-GB"/>
        </w:rPr>
      </w:pPr>
      <w:r>
        <w:rPr>
          <w:rFonts w:ascii="宋体" w:hAnsi="宋体" w:cs="宋体"/>
          <w:b/>
          <w:bCs/>
          <w:color w:val="C00000"/>
          <w:kern w:val="0"/>
        </w:rPr>
        <w:t>TUTTOFOOD 201</w:t>
      </w:r>
      <w:r>
        <w:rPr>
          <w:rFonts w:ascii="宋体" w:hAnsi="宋体" w:cs="宋体" w:hint="eastAsia"/>
          <w:b/>
          <w:bCs/>
          <w:color w:val="C00000"/>
          <w:kern w:val="0"/>
        </w:rPr>
        <w:t>7</w:t>
      </w:r>
      <w:r>
        <w:rPr>
          <w:rFonts w:ascii="宋体" w:hAnsi="宋体" w:cs="宋体"/>
          <w:b/>
          <w:bCs/>
          <w:color w:val="C00000"/>
          <w:kern w:val="0"/>
        </w:rPr>
        <w:t xml:space="preserve"> </w:t>
      </w:r>
      <w:r>
        <w:rPr>
          <w:rFonts w:ascii="宋体" w:hAnsi="宋体" w:cs="宋体" w:hint="eastAsia"/>
          <w:b/>
          <w:bCs/>
          <w:color w:val="C00000"/>
          <w:kern w:val="0"/>
        </w:rPr>
        <w:t>参展企业</w:t>
      </w:r>
      <w:r>
        <w:rPr>
          <w:rFonts w:ascii="宋体" w:hAnsi="宋体" w:cs="宋体"/>
          <w:b/>
          <w:bCs/>
          <w:color w:val="C00000"/>
          <w:kern w:val="0"/>
        </w:rPr>
        <w:t>:</w:t>
      </w:r>
      <w:r>
        <w:rPr>
          <w:rFonts w:ascii="宋体" w:hAnsi="宋体" w:cs="宋体"/>
          <w:kern w:val="0"/>
        </w:rPr>
        <w:t xml:space="preserve"> </w:t>
      </w:r>
      <w:r>
        <w:rPr>
          <w:rFonts w:ascii="宋体" w:hAnsi="宋体" w:cs="宋体" w:hint="eastAsia"/>
          <w:kern w:val="0"/>
        </w:rPr>
        <w:t>2850</w:t>
      </w:r>
      <w:r>
        <w:rPr>
          <w:rFonts w:ascii="宋体" w:hint="eastAsia"/>
          <w:kern w:val="0"/>
        </w:rPr>
        <w:tab/>
      </w:r>
      <w:r>
        <w:rPr>
          <w:rFonts w:ascii="宋体"/>
          <w:kern w:val="0"/>
        </w:rPr>
        <w:tab/>
      </w:r>
      <w:r>
        <w:rPr>
          <w:rFonts w:ascii="宋体"/>
          <w:kern w:val="0"/>
        </w:rPr>
        <w:tab/>
      </w:r>
      <w:r>
        <w:rPr>
          <w:rFonts w:ascii="宋体"/>
          <w:kern w:val="0"/>
        </w:rPr>
        <w:tab/>
      </w:r>
      <w:r>
        <w:rPr>
          <w:rFonts w:ascii="宋体"/>
          <w:kern w:val="0"/>
        </w:rPr>
        <w:tab/>
      </w:r>
      <w:r>
        <w:rPr>
          <w:rFonts w:ascii="宋体"/>
          <w:kern w:val="0"/>
        </w:rPr>
        <w:tab/>
      </w:r>
      <w:r>
        <w:rPr>
          <w:rFonts w:ascii="宋体"/>
          <w:kern w:val="0"/>
        </w:rPr>
        <w:tab/>
      </w:r>
      <w:r>
        <w:rPr>
          <w:rFonts w:ascii="宋体" w:hAnsi="宋体" w:cs="宋体"/>
          <w:b/>
          <w:bCs/>
          <w:color w:val="C00000"/>
          <w:kern w:val="0"/>
        </w:rPr>
        <w:t>TUTTOFOOD 201</w:t>
      </w:r>
      <w:r>
        <w:rPr>
          <w:rFonts w:ascii="宋体" w:hAnsi="宋体" w:cs="宋体" w:hint="eastAsia"/>
          <w:b/>
          <w:bCs/>
          <w:color w:val="C00000"/>
          <w:kern w:val="0"/>
        </w:rPr>
        <w:t>7专业观众</w:t>
      </w:r>
      <w:r>
        <w:rPr>
          <w:rFonts w:ascii="宋体" w:hAnsi="宋体" w:cs="宋体"/>
          <w:b/>
          <w:bCs/>
          <w:color w:val="C00000"/>
          <w:kern w:val="0"/>
        </w:rPr>
        <w:t xml:space="preserve">: </w:t>
      </w:r>
      <w:r>
        <w:rPr>
          <w:rFonts w:ascii="宋体" w:hAnsi="宋体" w:cs="宋体" w:hint="eastAsia"/>
          <w:kern w:val="0"/>
        </w:rPr>
        <w:t>80,146名</w:t>
      </w:r>
    </w:p>
    <w:p w:rsidR="00415EE7" w:rsidRDefault="005C72CB" w:rsidP="00415EE7">
      <w:pPr>
        <w:pStyle w:val="af"/>
        <w:widowControl/>
        <w:numPr>
          <w:ilvl w:val="0"/>
          <w:numId w:val="6"/>
        </w:numPr>
        <w:spacing w:line="276" w:lineRule="auto"/>
        <w:ind w:firstLineChars="0"/>
        <w:rPr>
          <w:rFonts w:ascii="微软雅黑" w:eastAsia="微软雅黑" w:hAnsi="微软雅黑" w:cs="Calibri"/>
          <w:b/>
          <w:bCs/>
          <w:sz w:val="28"/>
          <w:szCs w:val="24"/>
        </w:rPr>
      </w:pPr>
      <w:r>
        <w:rPr>
          <w:rFonts w:ascii="宋体" w:cs="Calibri"/>
          <w:noProof/>
          <w:kern w:val="0"/>
          <w:sz w:val="20"/>
        </w:rPr>
        <w:drawing>
          <wp:anchor distT="0" distB="0" distL="114300" distR="114300" simplePos="0" relativeHeight="251666432" behindDoc="1" locked="0" layoutInCell="1" allowOverlap="1" wp14:anchorId="7062615E" wp14:editId="093E432B">
            <wp:simplePos x="0" y="0"/>
            <wp:positionH relativeFrom="column">
              <wp:posOffset>567055</wp:posOffset>
            </wp:positionH>
            <wp:positionV relativeFrom="paragraph">
              <wp:posOffset>382270</wp:posOffset>
            </wp:positionV>
            <wp:extent cx="5509895" cy="2349500"/>
            <wp:effectExtent l="0" t="0" r="0" b="0"/>
            <wp:wrapThrough wrapText="bothSides">
              <wp:wrapPolygon edited="0">
                <wp:start x="0" y="0"/>
                <wp:lineTo x="0" y="21366"/>
                <wp:lineTo x="21508" y="21366"/>
                <wp:lineTo x="21508" y="0"/>
                <wp:lineTo x="0" y="0"/>
              </wp:wrapPolygon>
            </wp:wrapThrough>
            <wp:docPr id="9" name="图片 9" descr="C:\Users\netbook-1\Desktop\图片1.jp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netbook-1\Desktop\图片1.jpg图片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15EE7">
        <w:rPr>
          <w:rFonts w:ascii="微软雅黑" w:eastAsia="微软雅黑" w:hAnsi="微软雅黑" w:cs="Calibri" w:hint="eastAsia"/>
          <w:b/>
          <w:bCs/>
          <w:noProof/>
          <w:kern w:val="0"/>
          <w:sz w:val="28"/>
          <w:szCs w:val="24"/>
        </w:rPr>
        <w:drawing>
          <wp:anchor distT="0" distB="0" distL="114300" distR="114300" simplePos="0" relativeHeight="251668480" behindDoc="1" locked="0" layoutInCell="1" allowOverlap="1" wp14:anchorId="34A39161" wp14:editId="020CF808">
            <wp:simplePos x="0" y="0"/>
            <wp:positionH relativeFrom="column">
              <wp:posOffset>567055</wp:posOffset>
            </wp:positionH>
            <wp:positionV relativeFrom="paragraph">
              <wp:posOffset>2725420</wp:posOffset>
            </wp:positionV>
            <wp:extent cx="5488940" cy="3022600"/>
            <wp:effectExtent l="0" t="0" r="0" b="6350"/>
            <wp:wrapThrough wrapText="bothSides">
              <wp:wrapPolygon edited="0">
                <wp:start x="0" y="0"/>
                <wp:lineTo x="0" y="21509"/>
                <wp:lineTo x="21515" y="21509"/>
                <wp:lineTo x="21515" y="0"/>
                <wp:lineTo x="0" y="0"/>
              </wp:wrapPolygon>
            </wp:wrapThrough>
            <wp:docPr id="6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EE7">
        <w:rPr>
          <w:rFonts w:ascii="微软雅黑" w:eastAsia="微软雅黑" w:hAnsi="微软雅黑" w:cs="Calibri" w:hint="eastAsia"/>
          <w:b/>
          <w:bCs/>
          <w:sz w:val="28"/>
          <w:szCs w:val="24"/>
        </w:rPr>
        <w:t>展会回顾-</w:t>
      </w:r>
      <w:r w:rsidR="00415EE7">
        <w:t xml:space="preserve"> </w:t>
      </w:r>
      <w:r w:rsidR="00415EE7">
        <w:rPr>
          <w:rFonts w:ascii="微软雅黑" w:eastAsia="微软雅黑" w:hAnsi="微软雅黑" w:cs="Calibri"/>
          <w:b/>
          <w:bCs/>
          <w:sz w:val="28"/>
          <w:szCs w:val="24"/>
        </w:rPr>
        <w:t>TUTTOFOOD</w:t>
      </w:r>
      <w:r w:rsidR="00415EE7">
        <w:rPr>
          <w:rFonts w:ascii="微软雅黑" w:eastAsia="微软雅黑" w:hAnsi="微软雅黑" w:cs="Calibri" w:hint="eastAsia"/>
          <w:b/>
          <w:bCs/>
          <w:sz w:val="28"/>
          <w:szCs w:val="24"/>
        </w:rPr>
        <w:t xml:space="preserve"> 2017 数据展示</w:t>
      </w:r>
    </w:p>
    <w:tbl>
      <w:tblPr>
        <w:tblStyle w:val="aa"/>
        <w:tblW w:w="10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2"/>
        <w:gridCol w:w="5290"/>
      </w:tblGrid>
      <w:tr w:rsidR="00415EE7" w:rsidTr="003534D5">
        <w:trPr>
          <w:trHeight w:val="3271"/>
        </w:trPr>
        <w:tc>
          <w:tcPr>
            <w:tcW w:w="10682" w:type="dxa"/>
            <w:gridSpan w:val="2"/>
          </w:tcPr>
          <w:p w:rsidR="00415EE7" w:rsidRDefault="00415EE7" w:rsidP="00B84FB3">
            <w:pPr>
              <w:widowControl/>
              <w:spacing w:line="400" w:lineRule="exact"/>
              <w:ind w:firstLineChars="1050" w:firstLine="2940"/>
              <w:rPr>
                <w:rFonts w:ascii="微软雅黑" w:eastAsia="微软雅黑" w:hAnsi="微软雅黑"/>
                <w:b/>
                <w:kern w:val="0"/>
                <w:sz w:val="28"/>
              </w:rPr>
            </w:pPr>
            <w:r>
              <w:rPr>
                <w:rFonts w:ascii="微软雅黑" w:eastAsia="微软雅黑" w:hAnsi="微软雅黑" w:cs="Calibri"/>
                <w:b/>
                <w:noProof/>
                <w:kern w:val="0"/>
                <w:sz w:val="28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4693EA73" wp14:editId="339629AD">
                  <wp:simplePos x="0" y="0"/>
                  <wp:positionH relativeFrom="column">
                    <wp:posOffset>3448050</wp:posOffset>
                  </wp:positionH>
                  <wp:positionV relativeFrom="paragraph">
                    <wp:posOffset>349250</wp:posOffset>
                  </wp:positionV>
                  <wp:extent cx="3335020" cy="1924050"/>
                  <wp:effectExtent l="0" t="0" r="0" b="0"/>
                  <wp:wrapTight wrapText="bothSides">
                    <wp:wrapPolygon edited="0">
                      <wp:start x="0" y="0"/>
                      <wp:lineTo x="0" y="21386"/>
                      <wp:lineTo x="21468" y="21386"/>
                      <wp:lineTo x="21468" y="0"/>
                      <wp:lineTo x="0" y="0"/>
                    </wp:wrapPolygon>
                  </wp:wrapTight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02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cs="Calibri"/>
                <w:b/>
                <w:noProof/>
                <w:kern w:val="0"/>
                <w:sz w:val="28"/>
              </w:rPr>
              <w:drawing>
                <wp:anchor distT="0" distB="0" distL="114300" distR="114300" simplePos="0" relativeHeight="251660288" behindDoc="1" locked="0" layoutInCell="1" allowOverlap="1" wp14:anchorId="22C9B1E8" wp14:editId="2EBAE5E0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336550</wp:posOffset>
                  </wp:positionV>
                  <wp:extent cx="3327400" cy="1948815"/>
                  <wp:effectExtent l="0" t="0" r="0" b="0"/>
                  <wp:wrapTight wrapText="bothSides">
                    <wp:wrapPolygon edited="0">
                      <wp:start x="0" y="0"/>
                      <wp:lineTo x="0" y="21326"/>
                      <wp:lineTo x="21518" y="21326"/>
                      <wp:lineTo x="21518" y="0"/>
                      <wp:lineTo x="0" y="0"/>
                    </wp:wrapPolygon>
                  </wp:wrapTight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0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cs="Calibri"/>
                <w:b/>
                <w:bCs/>
                <w:kern w:val="0"/>
                <w:sz w:val="28"/>
              </w:rPr>
              <w:t>TUTTOFOOD</w:t>
            </w:r>
            <w:r>
              <w:rPr>
                <w:rFonts w:ascii="微软雅黑" w:eastAsia="微软雅黑" w:hAnsi="微软雅黑" w:cs="Calibri" w:hint="eastAsia"/>
                <w:b/>
                <w:bCs/>
                <w:kern w:val="0"/>
                <w:sz w:val="28"/>
              </w:rPr>
              <w:t xml:space="preserve"> 2017总体数据</w:t>
            </w:r>
          </w:p>
        </w:tc>
      </w:tr>
      <w:tr w:rsidR="00415EE7" w:rsidTr="003534D5">
        <w:trPr>
          <w:trHeight w:val="3271"/>
        </w:trPr>
        <w:tc>
          <w:tcPr>
            <w:tcW w:w="10682" w:type="dxa"/>
            <w:gridSpan w:val="2"/>
          </w:tcPr>
          <w:p w:rsidR="00415EE7" w:rsidRDefault="00415EE7" w:rsidP="003534D5">
            <w:pPr>
              <w:widowControl/>
              <w:spacing w:line="400" w:lineRule="exact"/>
              <w:ind w:firstLineChars="750" w:firstLine="1500"/>
              <w:jc w:val="left"/>
              <w:rPr>
                <w:rFonts w:ascii="微软雅黑" w:eastAsia="微软雅黑" w:hAnsi="微软雅黑"/>
                <w:b/>
                <w:kern w:val="0"/>
                <w:sz w:val="28"/>
              </w:rPr>
            </w:pPr>
            <w:r>
              <w:rPr>
                <w:rFonts w:ascii="Calibri" w:hAnsi="Calibri" w:cs="Calibri"/>
                <w:noProof/>
                <w:kern w:val="0"/>
                <w:sz w:val="20"/>
              </w:rPr>
              <w:drawing>
                <wp:anchor distT="0" distB="0" distL="114300" distR="114300" simplePos="0" relativeHeight="251659264" behindDoc="0" locked="0" layoutInCell="1" allowOverlap="1" wp14:anchorId="53119EFC" wp14:editId="660D16DE">
                  <wp:simplePos x="0" y="0"/>
                  <wp:positionH relativeFrom="column">
                    <wp:posOffset>3348355</wp:posOffset>
                  </wp:positionH>
                  <wp:positionV relativeFrom="paragraph">
                    <wp:posOffset>454660</wp:posOffset>
                  </wp:positionV>
                  <wp:extent cx="3295650" cy="3631565"/>
                  <wp:effectExtent l="0" t="0" r="0" b="0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363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noProof/>
                <w:kern w:val="0"/>
                <w:sz w:val="20"/>
              </w:rPr>
              <w:drawing>
                <wp:anchor distT="0" distB="0" distL="114300" distR="114300" simplePos="0" relativeHeight="251661312" behindDoc="1" locked="0" layoutInCell="1" allowOverlap="1" wp14:anchorId="1F331D04" wp14:editId="06ECD82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455295</wp:posOffset>
                  </wp:positionV>
                  <wp:extent cx="3352800" cy="3688715"/>
                  <wp:effectExtent l="0" t="0" r="0" b="6985"/>
                  <wp:wrapTight wrapText="bothSides">
                    <wp:wrapPolygon edited="0">
                      <wp:start x="0" y="0"/>
                      <wp:lineTo x="0" y="21529"/>
                      <wp:lineTo x="21477" y="21529"/>
                      <wp:lineTo x="21477" y="0"/>
                      <wp:lineTo x="0" y="0"/>
                    </wp:wrapPolygon>
                  </wp:wrapTight>
                  <wp:docPr id="12" name="图片 12" descr="C:\Users\netbook-1\Desktop\图片2.jpg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netbook-1\Desktop\图片2.jpg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368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cs="Calibri" w:hint="eastAsia"/>
                <w:b/>
                <w:kern w:val="0"/>
                <w:sz w:val="28"/>
              </w:rPr>
              <w:t xml:space="preserve">入场观众满意度         入场观众类型分析 </w:t>
            </w:r>
            <w:r>
              <w:rPr>
                <w:rFonts w:ascii="微软雅黑" w:eastAsia="微软雅黑" w:hAnsi="微软雅黑" w:cs="Calibri"/>
                <w:b/>
                <w:kern w:val="0"/>
                <w:sz w:val="28"/>
              </w:rPr>
              <w:t xml:space="preserve">      </w:t>
            </w:r>
            <w:r>
              <w:rPr>
                <w:rFonts w:ascii="微软雅黑" w:eastAsia="微软雅黑" w:hAnsi="微软雅黑" w:cs="Calibri" w:hint="eastAsia"/>
                <w:b/>
                <w:kern w:val="0"/>
                <w:sz w:val="28"/>
              </w:rPr>
              <w:t>外国（非意大利）</w:t>
            </w:r>
          </w:p>
          <w:p w:rsidR="00415EE7" w:rsidRDefault="00415EE7" w:rsidP="003534D5">
            <w:pPr>
              <w:widowControl/>
              <w:spacing w:line="400" w:lineRule="exact"/>
              <w:ind w:firstLineChars="750" w:firstLine="2100"/>
              <w:jc w:val="left"/>
              <w:rPr>
                <w:rFonts w:ascii="微软雅黑" w:eastAsia="微软雅黑" w:hAnsi="微软雅黑"/>
                <w:b/>
                <w:kern w:val="0"/>
                <w:sz w:val="28"/>
              </w:rPr>
            </w:pPr>
          </w:p>
          <w:p w:rsidR="00415EE7" w:rsidRDefault="00415EE7" w:rsidP="003534D5">
            <w:pPr>
              <w:widowControl/>
              <w:spacing w:line="400" w:lineRule="exact"/>
              <w:ind w:firstLineChars="750" w:firstLine="2100"/>
              <w:jc w:val="left"/>
              <w:rPr>
                <w:rFonts w:ascii="微软雅黑" w:eastAsia="微软雅黑" w:hAnsi="微软雅黑"/>
                <w:b/>
                <w:kern w:val="0"/>
                <w:sz w:val="28"/>
              </w:rPr>
            </w:pPr>
          </w:p>
          <w:p w:rsidR="00415EE7" w:rsidRDefault="00415EE7" w:rsidP="003534D5">
            <w:pPr>
              <w:widowControl/>
              <w:spacing w:line="400" w:lineRule="exact"/>
              <w:ind w:firstLineChars="750" w:firstLine="2100"/>
              <w:jc w:val="left"/>
              <w:rPr>
                <w:rFonts w:ascii="微软雅黑" w:eastAsia="微软雅黑" w:hAnsi="微软雅黑"/>
                <w:b/>
                <w:kern w:val="0"/>
                <w:sz w:val="28"/>
              </w:rPr>
            </w:pPr>
          </w:p>
          <w:p w:rsidR="00415EE7" w:rsidRDefault="00415EE7" w:rsidP="003534D5">
            <w:pPr>
              <w:widowControl/>
              <w:spacing w:line="400" w:lineRule="exact"/>
              <w:ind w:firstLineChars="750" w:firstLine="2100"/>
              <w:jc w:val="left"/>
              <w:rPr>
                <w:rFonts w:ascii="微软雅黑" w:eastAsia="微软雅黑" w:hAnsi="微软雅黑"/>
                <w:b/>
                <w:kern w:val="0"/>
                <w:sz w:val="28"/>
              </w:rPr>
            </w:pPr>
          </w:p>
          <w:p w:rsidR="00415EE7" w:rsidRDefault="00415EE7" w:rsidP="003534D5">
            <w:pPr>
              <w:widowControl/>
              <w:spacing w:line="400" w:lineRule="exact"/>
              <w:ind w:firstLineChars="750" w:firstLine="2100"/>
              <w:jc w:val="left"/>
              <w:rPr>
                <w:rFonts w:ascii="微软雅黑" w:eastAsia="微软雅黑" w:hAnsi="微软雅黑"/>
                <w:b/>
                <w:kern w:val="0"/>
                <w:sz w:val="28"/>
              </w:rPr>
            </w:pPr>
          </w:p>
          <w:p w:rsidR="00415EE7" w:rsidRDefault="00415EE7" w:rsidP="003534D5">
            <w:pPr>
              <w:widowControl/>
              <w:spacing w:line="400" w:lineRule="exact"/>
              <w:ind w:firstLineChars="750" w:firstLine="2100"/>
              <w:jc w:val="left"/>
              <w:rPr>
                <w:rFonts w:ascii="微软雅黑" w:eastAsia="微软雅黑" w:hAnsi="微软雅黑"/>
                <w:b/>
                <w:kern w:val="0"/>
                <w:sz w:val="28"/>
              </w:rPr>
            </w:pPr>
          </w:p>
          <w:p w:rsidR="00415EE7" w:rsidRDefault="00415EE7" w:rsidP="003534D5">
            <w:pPr>
              <w:widowControl/>
              <w:spacing w:line="400" w:lineRule="exact"/>
              <w:ind w:firstLineChars="750" w:firstLine="2100"/>
              <w:jc w:val="left"/>
              <w:rPr>
                <w:rFonts w:ascii="微软雅黑" w:eastAsia="微软雅黑" w:hAnsi="微软雅黑"/>
                <w:b/>
                <w:kern w:val="0"/>
                <w:sz w:val="28"/>
              </w:rPr>
            </w:pPr>
          </w:p>
          <w:p w:rsidR="00415EE7" w:rsidRDefault="00415EE7" w:rsidP="003534D5">
            <w:pPr>
              <w:widowControl/>
              <w:spacing w:line="400" w:lineRule="exact"/>
              <w:ind w:firstLineChars="750" w:firstLine="2100"/>
              <w:jc w:val="left"/>
              <w:rPr>
                <w:rFonts w:ascii="微软雅黑" w:eastAsia="微软雅黑" w:hAnsi="微软雅黑"/>
                <w:b/>
                <w:kern w:val="0"/>
                <w:sz w:val="28"/>
              </w:rPr>
            </w:pPr>
          </w:p>
          <w:p w:rsidR="00415EE7" w:rsidRDefault="00415EE7" w:rsidP="003534D5">
            <w:pPr>
              <w:widowControl/>
              <w:spacing w:line="400" w:lineRule="exact"/>
              <w:ind w:firstLineChars="750" w:firstLine="2100"/>
              <w:jc w:val="left"/>
              <w:rPr>
                <w:rFonts w:ascii="微软雅黑" w:eastAsia="微软雅黑" w:hAnsi="微软雅黑"/>
                <w:b/>
                <w:kern w:val="0"/>
                <w:sz w:val="28"/>
              </w:rPr>
            </w:pPr>
          </w:p>
          <w:p w:rsidR="00415EE7" w:rsidRDefault="00415EE7" w:rsidP="003534D5">
            <w:pPr>
              <w:widowControl/>
              <w:spacing w:line="400" w:lineRule="exact"/>
              <w:ind w:firstLineChars="750" w:firstLine="2100"/>
              <w:jc w:val="left"/>
              <w:rPr>
                <w:rFonts w:ascii="微软雅黑" w:eastAsia="微软雅黑" w:hAnsi="微软雅黑"/>
                <w:b/>
                <w:kern w:val="0"/>
                <w:sz w:val="28"/>
              </w:rPr>
            </w:pPr>
          </w:p>
          <w:p w:rsidR="00415EE7" w:rsidRDefault="00415EE7" w:rsidP="003534D5">
            <w:pPr>
              <w:widowControl/>
              <w:spacing w:line="400" w:lineRule="exact"/>
              <w:ind w:firstLineChars="750" w:firstLine="2100"/>
              <w:jc w:val="left"/>
              <w:rPr>
                <w:rFonts w:ascii="微软雅黑" w:eastAsia="微软雅黑" w:hAnsi="微软雅黑"/>
                <w:b/>
                <w:kern w:val="0"/>
                <w:sz w:val="28"/>
              </w:rPr>
            </w:pPr>
          </w:p>
          <w:p w:rsidR="00415EE7" w:rsidRDefault="00415EE7" w:rsidP="003534D5">
            <w:pPr>
              <w:widowControl/>
              <w:spacing w:line="400" w:lineRule="exact"/>
              <w:ind w:firstLineChars="750" w:firstLine="2100"/>
              <w:jc w:val="left"/>
              <w:rPr>
                <w:rFonts w:ascii="微软雅黑" w:eastAsia="微软雅黑" w:hAnsi="微软雅黑"/>
                <w:b/>
                <w:kern w:val="0"/>
                <w:sz w:val="28"/>
              </w:rPr>
            </w:pPr>
          </w:p>
          <w:p w:rsidR="00415EE7" w:rsidRDefault="00415EE7" w:rsidP="003534D5">
            <w:pPr>
              <w:widowControl/>
              <w:spacing w:line="400" w:lineRule="exact"/>
              <w:ind w:firstLineChars="750" w:firstLine="2100"/>
              <w:jc w:val="left"/>
              <w:rPr>
                <w:rFonts w:ascii="微软雅黑" w:eastAsia="微软雅黑" w:hAnsi="微软雅黑"/>
                <w:b/>
                <w:kern w:val="0"/>
                <w:sz w:val="28"/>
              </w:rPr>
            </w:pPr>
          </w:p>
          <w:p w:rsidR="00415EE7" w:rsidRDefault="00415EE7" w:rsidP="003534D5">
            <w:pPr>
              <w:widowControl/>
              <w:spacing w:line="400" w:lineRule="exact"/>
              <w:ind w:firstLineChars="750" w:firstLine="2100"/>
              <w:jc w:val="left"/>
              <w:rPr>
                <w:rFonts w:ascii="微软雅黑" w:eastAsia="微软雅黑" w:hAnsi="微软雅黑"/>
                <w:b/>
                <w:kern w:val="0"/>
                <w:sz w:val="28"/>
              </w:rPr>
            </w:pPr>
          </w:p>
          <w:p w:rsidR="00415EE7" w:rsidRDefault="00415EE7" w:rsidP="003534D5">
            <w:pPr>
              <w:widowControl/>
              <w:spacing w:line="400" w:lineRule="exact"/>
              <w:ind w:firstLineChars="750" w:firstLine="2100"/>
              <w:jc w:val="left"/>
              <w:rPr>
                <w:rFonts w:ascii="微软雅黑" w:eastAsia="微软雅黑" w:hAnsi="微软雅黑"/>
                <w:b/>
                <w:kern w:val="0"/>
                <w:sz w:val="28"/>
              </w:rPr>
            </w:pPr>
          </w:p>
          <w:p w:rsidR="00415EE7" w:rsidRDefault="00415EE7" w:rsidP="003534D5">
            <w:pPr>
              <w:widowControl/>
              <w:spacing w:line="400" w:lineRule="exact"/>
              <w:ind w:firstLineChars="750" w:firstLine="2100"/>
              <w:jc w:val="left"/>
              <w:rPr>
                <w:rFonts w:ascii="微软雅黑" w:eastAsia="微软雅黑" w:hAnsi="微软雅黑"/>
                <w:b/>
                <w:kern w:val="0"/>
                <w:sz w:val="28"/>
              </w:rPr>
            </w:pPr>
          </w:p>
          <w:p w:rsidR="00415EE7" w:rsidRDefault="00B84FB3" w:rsidP="003534D5">
            <w:pPr>
              <w:widowControl/>
              <w:spacing w:line="400" w:lineRule="exact"/>
              <w:ind w:firstLineChars="750" w:firstLine="2100"/>
              <w:jc w:val="left"/>
              <w:rPr>
                <w:kern w:val="0"/>
                <w:sz w:val="20"/>
              </w:rPr>
            </w:pPr>
            <w:r>
              <w:rPr>
                <w:rFonts w:ascii="微软雅黑" w:eastAsia="微软雅黑" w:hAnsi="微软雅黑" w:cs="Calibri" w:hint="eastAsia"/>
                <w:b/>
                <w:kern w:val="0"/>
                <w:sz w:val="28"/>
              </w:rPr>
              <w:t>入</w:t>
            </w:r>
            <w:r w:rsidR="00415EE7">
              <w:rPr>
                <w:rFonts w:ascii="微软雅黑" w:eastAsia="微软雅黑" w:hAnsi="微软雅黑" w:cs="Calibri" w:hint="eastAsia"/>
                <w:b/>
                <w:kern w:val="0"/>
                <w:sz w:val="28"/>
              </w:rPr>
              <w:t>场观众地区分析                   买家满意度</w:t>
            </w:r>
          </w:p>
        </w:tc>
      </w:tr>
      <w:tr w:rsidR="00415EE7" w:rsidTr="003534D5">
        <w:tc>
          <w:tcPr>
            <w:tcW w:w="5392" w:type="dxa"/>
          </w:tcPr>
          <w:p w:rsidR="00415EE7" w:rsidRDefault="00415EE7" w:rsidP="003534D5">
            <w:pPr>
              <w:widowControl/>
              <w:spacing w:line="400" w:lineRule="exact"/>
              <w:rPr>
                <w:rFonts w:ascii="微软雅黑" w:eastAsia="微软雅黑" w:hAnsi="微软雅黑"/>
                <w:b/>
                <w:kern w:val="0"/>
                <w:sz w:val="28"/>
              </w:rPr>
            </w:pPr>
          </w:p>
        </w:tc>
        <w:tc>
          <w:tcPr>
            <w:tcW w:w="5290" w:type="dxa"/>
          </w:tcPr>
          <w:p w:rsidR="00415EE7" w:rsidRDefault="00415EE7" w:rsidP="003534D5">
            <w:pPr>
              <w:widowControl/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 w:val="28"/>
              </w:rPr>
            </w:pPr>
          </w:p>
        </w:tc>
      </w:tr>
    </w:tbl>
    <w:p w:rsidR="00415EE7" w:rsidRDefault="00415EE7" w:rsidP="00415EE7">
      <w:pPr>
        <w:pStyle w:val="af"/>
        <w:numPr>
          <w:ilvl w:val="0"/>
          <w:numId w:val="7"/>
        </w:numPr>
        <w:spacing w:line="400" w:lineRule="exact"/>
        <w:ind w:left="426" w:firstLineChars="0"/>
        <w:rPr>
          <w:rFonts w:ascii="微软雅黑" w:eastAsia="微软雅黑" w:hAnsi="微软雅黑"/>
          <w:b/>
          <w:bCs/>
          <w:sz w:val="28"/>
          <w:szCs w:val="24"/>
        </w:rPr>
      </w:pPr>
      <w:r>
        <w:rPr>
          <w:rFonts w:ascii="微软雅黑" w:eastAsia="微软雅黑" w:hAnsi="微软雅黑" w:hint="eastAsia"/>
          <w:b/>
          <w:bCs/>
          <w:sz w:val="28"/>
          <w:szCs w:val="24"/>
        </w:rPr>
        <w:t>展会回顾</w:t>
      </w:r>
      <w:r>
        <w:rPr>
          <w:rFonts w:ascii="微软雅黑" w:eastAsia="微软雅黑" w:hAnsi="微软雅黑"/>
          <w:b/>
          <w:bCs/>
          <w:sz w:val="28"/>
          <w:szCs w:val="24"/>
        </w:rPr>
        <w:t>- TUTTOFOOD 201</w:t>
      </w:r>
      <w:r>
        <w:rPr>
          <w:rFonts w:ascii="微软雅黑" w:eastAsia="微软雅黑" w:hAnsi="微软雅黑" w:hint="eastAsia"/>
          <w:b/>
          <w:bCs/>
          <w:sz w:val="28"/>
          <w:szCs w:val="24"/>
        </w:rPr>
        <w:t>7 精彩现场</w:t>
      </w:r>
    </w:p>
    <w:p w:rsidR="00415EE7" w:rsidRDefault="00415EE7" w:rsidP="00415EE7">
      <w:pPr>
        <w:pStyle w:val="af"/>
        <w:ind w:left="426" w:firstLineChars="0" w:firstLine="0"/>
        <w:rPr>
          <w:rFonts w:ascii="微软雅黑" w:eastAsia="微软雅黑" w:hAnsi="微软雅黑"/>
          <w:b/>
          <w:bCs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72E1941" wp14:editId="4E8BA376">
            <wp:simplePos x="0" y="0"/>
            <wp:positionH relativeFrom="column">
              <wp:posOffset>144145</wp:posOffset>
            </wp:positionH>
            <wp:positionV relativeFrom="paragraph">
              <wp:posOffset>10160</wp:posOffset>
            </wp:positionV>
            <wp:extent cx="1939925" cy="1298575"/>
            <wp:effectExtent l="0" t="0" r="3175" b="15875"/>
            <wp:wrapNone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129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E0ABF54" wp14:editId="5D5AF512">
            <wp:simplePos x="0" y="0"/>
            <wp:positionH relativeFrom="column">
              <wp:posOffset>4382770</wp:posOffset>
            </wp:positionH>
            <wp:positionV relativeFrom="paragraph">
              <wp:posOffset>27940</wp:posOffset>
            </wp:positionV>
            <wp:extent cx="2064385" cy="1270000"/>
            <wp:effectExtent l="0" t="0" r="12065" b="6350"/>
            <wp:wrapNone/>
            <wp:docPr id="13" name="图片 1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578A18A" wp14:editId="7FD9D11E">
            <wp:simplePos x="0" y="0"/>
            <wp:positionH relativeFrom="column">
              <wp:posOffset>2245995</wp:posOffset>
            </wp:positionH>
            <wp:positionV relativeFrom="paragraph">
              <wp:posOffset>24130</wp:posOffset>
            </wp:positionV>
            <wp:extent cx="2012950" cy="1277620"/>
            <wp:effectExtent l="0" t="0" r="6350" b="17780"/>
            <wp:wrapNone/>
            <wp:docPr id="2" name="图片 2" descr="C:\Users\netbook-1\Desktop\图片2.jp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netbook-1\Desktop\图片2.jpg图片2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5EE7" w:rsidRDefault="00415EE7" w:rsidP="00415EE7">
      <w:pPr>
        <w:pStyle w:val="af"/>
        <w:spacing w:line="400" w:lineRule="exact"/>
        <w:ind w:left="426" w:firstLineChars="0" w:firstLine="0"/>
        <w:rPr>
          <w:rFonts w:ascii="微软雅黑" w:eastAsia="微软雅黑" w:hAnsi="微软雅黑"/>
          <w:b/>
          <w:bCs/>
          <w:sz w:val="28"/>
          <w:szCs w:val="24"/>
        </w:rPr>
      </w:pPr>
    </w:p>
    <w:p w:rsidR="00415EE7" w:rsidRDefault="00415EE7" w:rsidP="00415EE7">
      <w:pPr>
        <w:pStyle w:val="af"/>
        <w:spacing w:line="400" w:lineRule="exact"/>
        <w:ind w:left="426" w:firstLineChars="0" w:firstLine="0"/>
        <w:rPr>
          <w:rFonts w:ascii="微软雅黑" w:eastAsia="微软雅黑" w:hAnsi="微软雅黑"/>
          <w:b/>
          <w:bCs/>
          <w:sz w:val="28"/>
          <w:szCs w:val="24"/>
        </w:rPr>
      </w:pPr>
    </w:p>
    <w:p w:rsidR="00415EE7" w:rsidRDefault="00415EE7" w:rsidP="00415EE7">
      <w:pPr>
        <w:pStyle w:val="af"/>
        <w:spacing w:line="400" w:lineRule="exact"/>
        <w:ind w:left="426" w:firstLineChars="0" w:firstLine="0"/>
        <w:rPr>
          <w:rFonts w:ascii="微软雅黑" w:eastAsia="微软雅黑" w:hAnsi="微软雅黑"/>
          <w:b/>
          <w:bCs/>
          <w:sz w:val="28"/>
          <w:szCs w:val="24"/>
        </w:rPr>
      </w:pPr>
    </w:p>
    <w:p w:rsidR="00415EE7" w:rsidRDefault="00415EE7" w:rsidP="00415EE7">
      <w:pPr>
        <w:pStyle w:val="af"/>
        <w:numPr>
          <w:ilvl w:val="0"/>
          <w:numId w:val="7"/>
        </w:numPr>
        <w:spacing w:before="240"/>
        <w:ind w:left="426" w:firstLineChars="0"/>
        <w:rPr>
          <w:rFonts w:ascii="微软雅黑" w:eastAsia="微软雅黑" w:hAnsi="微软雅黑"/>
          <w:b/>
          <w:bCs/>
          <w:sz w:val="28"/>
          <w:szCs w:val="24"/>
        </w:rPr>
      </w:pPr>
      <w:r>
        <w:rPr>
          <w:rFonts w:ascii="微软雅黑" w:eastAsia="微软雅黑" w:hAnsi="微软雅黑" w:hint="eastAsia"/>
          <w:b/>
          <w:bCs/>
          <w:sz w:val="28"/>
          <w:szCs w:val="24"/>
        </w:rPr>
        <w:lastRenderedPageBreak/>
        <w:t>主办单位：意大利米兰展览公司</w:t>
      </w:r>
      <w:r>
        <w:rPr>
          <w:rFonts w:ascii="微软雅黑" w:eastAsia="微软雅黑" w:hAnsi="微软雅黑"/>
          <w:b/>
          <w:bCs/>
          <w:sz w:val="28"/>
          <w:szCs w:val="24"/>
        </w:rPr>
        <w:t xml:space="preserve"> </w:t>
      </w:r>
      <w:r>
        <w:rPr>
          <w:rFonts w:ascii="微软雅黑" w:eastAsia="微软雅黑" w:hAnsi="微软雅黑" w:cs="Calibri"/>
          <w:b/>
          <w:bCs/>
          <w:sz w:val="28"/>
          <w:szCs w:val="24"/>
        </w:rPr>
        <w:t>Fiera Milano S.p.A.</w:t>
      </w:r>
    </w:p>
    <w:p w:rsidR="00415EE7" w:rsidRDefault="00415EE7" w:rsidP="00415EE7">
      <w:pPr>
        <w:spacing w:line="400" w:lineRule="exact"/>
        <w:ind w:firstLineChars="200" w:firstLine="420"/>
        <w:rPr>
          <w:rFonts w:ascii="宋体" w:hAnsi="宋体" w:cs="宋体"/>
          <w:shd w:val="clear" w:color="auto" w:fill="FFFFFF"/>
        </w:rPr>
      </w:pPr>
      <w:r>
        <w:rPr>
          <w:rFonts w:ascii="宋体" w:hAnsi="宋体" w:cs="宋体"/>
          <w:shd w:val="clear" w:color="auto" w:fill="FFFFFF"/>
        </w:rPr>
        <w:t>1926</w:t>
      </w:r>
      <w:r>
        <w:rPr>
          <w:rFonts w:ascii="宋体" w:hAnsi="宋体" w:cs="宋体" w:hint="eastAsia"/>
          <w:shd w:val="clear" w:color="auto" w:fill="FFFFFF"/>
        </w:rPr>
        <w:t>年在意大利米兰成立，是全球顶尖，意大利最大的上市展览公司。拥有全球第三大的展馆，至今成功举办、承办的专业性展览和综合性展览超过</w:t>
      </w:r>
      <w:r>
        <w:rPr>
          <w:rFonts w:ascii="宋体" w:hAnsi="宋体" w:cs="宋体"/>
          <w:shd w:val="clear" w:color="auto" w:fill="FFFFFF"/>
        </w:rPr>
        <w:t>100</w:t>
      </w:r>
      <w:r>
        <w:rPr>
          <w:rFonts w:ascii="宋体" w:hAnsi="宋体" w:cs="宋体" w:hint="eastAsia"/>
          <w:shd w:val="clear" w:color="auto" w:fill="FFFFFF"/>
        </w:rPr>
        <w:t>多个，米兰酒店用品展</w:t>
      </w:r>
      <w:r>
        <w:rPr>
          <w:rFonts w:ascii="宋体" w:hAnsi="宋体" w:cs="宋体"/>
          <w:shd w:val="clear" w:color="auto" w:fill="FFFFFF"/>
        </w:rPr>
        <w:t>HOST</w:t>
      </w:r>
      <w:r>
        <w:rPr>
          <w:rFonts w:ascii="宋体" w:hAnsi="宋体" w:cs="宋体" w:hint="eastAsia"/>
          <w:shd w:val="clear" w:color="auto" w:fill="FFFFFF"/>
        </w:rPr>
        <w:t>，世界三大家具展览之首的米兰国际家具展，欧洲三大旅游展之一的米兰国际旅游展</w:t>
      </w:r>
      <w:r>
        <w:rPr>
          <w:rFonts w:ascii="宋体" w:hAnsi="宋体" w:cs="宋体"/>
          <w:shd w:val="clear" w:color="auto" w:fill="FFFFFF"/>
        </w:rPr>
        <w:t>Bit</w:t>
      </w:r>
      <w:r>
        <w:rPr>
          <w:rFonts w:ascii="宋体" w:hAnsi="宋体" w:cs="宋体" w:hint="eastAsia"/>
          <w:shd w:val="clear" w:color="auto" w:fill="FFFFFF"/>
        </w:rPr>
        <w:t>均是行业内最大或者最有影响力的展会，除此之外还有意大利米兰国际鞋展</w:t>
      </w:r>
      <w:proofErr w:type="spellStart"/>
      <w:r>
        <w:rPr>
          <w:rFonts w:ascii="宋体" w:hAnsi="宋体" w:cs="宋体"/>
          <w:shd w:val="clear" w:color="auto" w:fill="FFFFFF"/>
        </w:rPr>
        <w:t>Micam</w:t>
      </w:r>
      <w:proofErr w:type="spellEnd"/>
      <w:r>
        <w:rPr>
          <w:rFonts w:ascii="宋体" w:hAnsi="宋体" w:cs="宋体" w:hint="eastAsia"/>
          <w:shd w:val="clear" w:color="auto" w:fill="FFFFFF"/>
        </w:rPr>
        <w:t>，全球系列的国际食品饮料及酒店用品展</w:t>
      </w:r>
      <w:r>
        <w:rPr>
          <w:rFonts w:ascii="宋体" w:hAnsi="宋体" w:cs="宋体"/>
          <w:shd w:val="clear" w:color="auto" w:fill="FFFFFF"/>
        </w:rPr>
        <w:t>Food Hospitality World</w:t>
      </w:r>
      <w:r>
        <w:rPr>
          <w:rFonts w:ascii="宋体" w:hAnsi="宋体" w:cs="宋体" w:hint="eastAsia"/>
          <w:shd w:val="clear" w:color="auto" w:fill="FFFFFF"/>
        </w:rPr>
        <w:t>等等大批行业内知名的展览会。集团拥有全球化的成员网络，在欧洲，亚洲，非洲以及南美洲均有合资公司。</w:t>
      </w:r>
    </w:p>
    <w:p w:rsidR="00415EE7" w:rsidRDefault="00415EE7" w:rsidP="00415EE7">
      <w:pPr>
        <w:pStyle w:val="af"/>
        <w:widowControl/>
        <w:ind w:left="426" w:firstLineChars="0" w:firstLine="0"/>
      </w:pPr>
    </w:p>
    <w:p w:rsidR="00415EE7" w:rsidRDefault="00415EE7" w:rsidP="00415EE7">
      <w:pPr>
        <w:pStyle w:val="af"/>
        <w:widowControl/>
        <w:numPr>
          <w:ilvl w:val="0"/>
          <w:numId w:val="7"/>
        </w:numPr>
        <w:ind w:left="426" w:firstLineChars="0"/>
      </w:pPr>
      <w:r>
        <w:rPr>
          <w:rFonts w:ascii="微软雅黑" w:eastAsia="微软雅黑" w:hAnsi="微软雅黑"/>
          <w:b/>
          <w:bCs/>
          <w:sz w:val="28"/>
          <w:szCs w:val="24"/>
        </w:rPr>
        <w:t>TUTTOFOOD 201</w:t>
      </w:r>
      <w:r>
        <w:rPr>
          <w:rFonts w:ascii="微软雅黑" w:eastAsia="微软雅黑" w:hAnsi="微软雅黑" w:hint="eastAsia"/>
          <w:b/>
          <w:bCs/>
          <w:sz w:val="28"/>
          <w:szCs w:val="24"/>
        </w:rPr>
        <w:t>9展馆参考图</w:t>
      </w:r>
    </w:p>
    <w:p w:rsidR="00415EE7" w:rsidRDefault="00415EE7" w:rsidP="00415EE7">
      <w:pPr>
        <w:pStyle w:val="af"/>
        <w:widowControl/>
        <w:spacing w:line="48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62386F9F" wp14:editId="2A1F0D31">
            <wp:extent cx="6645910" cy="31896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EE7" w:rsidRPr="00CE5581" w:rsidRDefault="00415EE7" w:rsidP="00415EE7">
      <w:pPr>
        <w:pStyle w:val="af"/>
        <w:widowControl/>
        <w:spacing w:line="480" w:lineRule="auto"/>
        <w:ind w:firstLineChars="0" w:firstLine="0"/>
        <w:rPr>
          <w:rFonts w:ascii="微软雅黑" w:eastAsia="微软雅黑" w:hAnsi="微软雅黑"/>
          <w:b/>
          <w:sz w:val="28"/>
          <w:szCs w:val="28"/>
        </w:rPr>
      </w:pPr>
      <w:r w:rsidRPr="00CE5581">
        <w:rPr>
          <w:rFonts w:ascii="微软雅黑" w:eastAsia="微软雅黑" w:hAnsi="微软雅黑" w:hint="eastAsia"/>
          <w:b/>
          <w:sz w:val="28"/>
          <w:szCs w:val="28"/>
        </w:rPr>
        <w:t>参考展馆划分：</w:t>
      </w:r>
    </w:p>
    <w:p w:rsidR="00415EE7" w:rsidRPr="00CE5581" w:rsidRDefault="00415EE7" w:rsidP="00415EE7">
      <w:pPr>
        <w:pStyle w:val="af"/>
        <w:widowControl/>
        <w:spacing w:line="480" w:lineRule="exact"/>
        <w:ind w:firstLineChars="0" w:hanging="1"/>
        <w:rPr>
          <w:rFonts w:ascii="微软雅黑" w:eastAsia="微软雅黑" w:hAnsi="微软雅黑"/>
        </w:rPr>
      </w:pPr>
      <w:r w:rsidRPr="00CE5581">
        <w:rPr>
          <w:rFonts w:ascii="微软雅黑" w:eastAsia="微软雅黑" w:hAnsi="微软雅黑" w:hint="eastAsia"/>
        </w:rPr>
        <w:t>1</w:t>
      </w:r>
      <w:r w:rsidRPr="00CE5581">
        <w:rPr>
          <w:rFonts w:ascii="微软雅黑" w:eastAsia="微软雅黑" w:hAnsi="微软雅黑"/>
        </w:rPr>
        <w:t>0</w:t>
      </w:r>
      <w:r w:rsidRPr="00CE5581">
        <w:rPr>
          <w:rFonts w:ascii="微软雅黑" w:eastAsia="微软雅黑" w:hAnsi="微软雅黑" w:hint="eastAsia"/>
        </w:rPr>
        <w:t>号馆：奶酪及乳制品</w:t>
      </w:r>
      <w:r w:rsidRPr="00CE5581">
        <w:rPr>
          <w:rFonts w:ascii="微软雅黑" w:eastAsia="微软雅黑" w:hAnsi="微软雅黑"/>
        </w:rPr>
        <w:tab/>
      </w:r>
      <w:r w:rsidRPr="00CE5581">
        <w:rPr>
          <w:rFonts w:ascii="微软雅黑" w:eastAsia="微软雅黑" w:hAnsi="微软雅黑"/>
        </w:rPr>
        <w:tab/>
      </w:r>
      <w:r w:rsidRPr="00CE5581">
        <w:rPr>
          <w:rFonts w:ascii="微软雅黑" w:eastAsia="微软雅黑" w:hAnsi="微软雅黑"/>
        </w:rPr>
        <w:tab/>
        <w:t>6</w:t>
      </w:r>
      <w:r w:rsidRPr="00CE5581">
        <w:rPr>
          <w:rFonts w:ascii="微软雅黑" w:eastAsia="微软雅黑" w:hAnsi="微软雅黑" w:hint="eastAsia"/>
        </w:rPr>
        <w:t>号馆：肉类制品</w:t>
      </w:r>
      <w:r w:rsidRPr="00CE5581">
        <w:rPr>
          <w:rFonts w:ascii="微软雅黑" w:eastAsia="微软雅黑" w:hAnsi="微软雅黑"/>
        </w:rPr>
        <w:tab/>
      </w:r>
      <w:r w:rsidRPr="00CE5581">
        <w:rPr>
          <w:rFonts w:ascii="微软雅黑" w:eastAsia="微软雅黑" w:hAnsi="微软雅黑"/>
        </w:rPr>
        <w:tab/>
      </w:r>
      <w:r w:rsidRPr="00CE5581">
        <w:rPr>
          <w:rFonts w:ascii="微软雅黑" w:eastAsia="微软雅黑" w:hAnsi="微软雅黑"/>
        </w:rPr>
        <w:tab/>
      </w:r>
      <w:r w:rsidRPr="00CE5581">
        <w:rPr>
          <w:rFonts w:ascii="微软雅黑" w:eastAsia="微软雅黑" w:hAnsi="微软雅黑"/>
        </w:rPr>
        <w:tab/>
      </w:r>
      <w:r w:rsidRPr="00CE5581">
        <w:rPr>
          <w:rFonts w:ascii="微软雅黑" w:eastAsia="微软雅黑" w:hAnsi="微软雅黑" w:hint="eastAsia"/>
        </w:rPr>
        <w:t>2号馆（部分）：冷冻及海鲜制品</w:t>
      </w:r>
    </w:p>
    <w:p w:rsidR="00415EE7" w:rsidRPr="00CE5581" w:rsidRDefault="00415EE7" w:rsidP="00415EE7">
      <w:pPr>
        <w:pStyle w:val="af"/>
        <w:widowControl/>
        <w:spacing w:line="480" w:lineRule="exact"/>
        <w:ind w:left="6" w:firstLineChars="0" w:hanging="6"/>
        <w:rPr>
          <w:rFonts w:ascii="微软雅黑" w:eastAsia="微软雅黑" w:hAnsi="微软雅黑"/>
        </w:rPr>
      </w:pPr>
      <w:r w:rsidRPr="00CE5581">
        <w:rPr>
          <w:rFonts w:ascii="微软雅黑" w:eastAsia="微软雅黑" w:hAnsi="微软雅黑" w:hint="eastAsia"/>
        </w:rPr>
        <w:t xml:space="preserve">4号馆（部分）：糖果制品 </w:t>
      </w:r>
      <w:r w:rsidRPr="00CE5581">
        <w:rPr>
          <w:rFonts w:ascii="微软雅黑" w:eastAsia="微软雅黑" w:hAnsi="微软雅黑"/>
        </w:rPr>
        <w:tab/>
      </w:r>
      <w:r w:rsidRPr="00CE5581">
        <w:rPr>
          <w:rFonts w:ascii="微软雅黑" w:eastAsia="微软雅黑" w:hAnsi="微软雅黑"/>
        </w:rPr>
        <w:tab/>
      </w:r>
      <w:r w:rsidRPr="00CE5581">
        <w:rPr>
          <w:rFonts w:ascii="微软雅黑" w:eastAsia="微软雅黑" w:hAnsi="微软雅黑"/>
        </w:rPr>
        <w:tab/>
        <w:t>5-7</w:t>
      </w:r>
      <w:r w:rsidRPr="00CE5581">
        <w:rPr>
          <w:rFonts w:ascii="微软雅黑" w:eastAsia="微软雅黑" w:hAnsi="微软雅黑" w:hint="eastAsia"/>
        </w:rPr>
        <w:t xml:space="preserve">号馆：综合产品 </w:t>
      </w:r>
      <w:r w:rsidRPr="00CE5581">
        <w:rPr>
          <w:rFonts w:ascii="微软雅黑" w:eastAsia="微软雅黑" w:hAnsi="微软雅黑"/>
        </w:rPr>
        <w:t xml:space="preserve"> </w:t>
      </w:r>
      <w:r w:rsidRPr="00CE5581">
        <w:rPr>
          <w:rFonts w:ascii="微软雅黑" w:eastAsia="微软雅黑" w:hAnsi="微软雅黑"/>
        </w:rPr>
        <w:tab/>
      </w:r>
      <w:r w:rsidRPr="00CE5581">
        <w:rPr>
          <w:rFonts w:ascii="微软雅黑" w:eastAsia="微软雅黑" w:hAnsi="微软雅黑"/>
        </w:rPr>
        <w:tab/>
      </w:r>
      <w:r w:rsidRPr="00CE5581">
        <w:rPr>
          <w:rFonts w:ascii="微软雅黑" w:eastAsia="微软雅黑" w:hAnsi="微软雅黑"/>
        </w:rPr>
        <w:tab/>
        <w:t>3</w:t>
      </w:r>
      <w:r w:rsidRPr="00CE5581">
        <w:rPr>
          <w:rFonts w:ascii="微软雅黑" w:eastAsia="微软雅黑" w:hAnsi="微软雅黑" w:hint="eastAsia"/>
        </w:rPr>
        <w:t>号馆：绿色食品</w:t>
      </w:r>
    </w:p>
    <w:p w:rsidR="00415EE7" w:rsidRPr="00CE5581" w:rsidRDefault="00415EE7" w:rsidP="00415EE7">
      <w:pPr>
        <w:widowControl/>
        <w:spacing w:line="480" w:lineRule="exact"/>
        <w:ind w:left="6" w:hanging="6"/>
        <w:rPr>
          <w:rFonts w:ascii="微软雅黑" w:eastAsia="微软雅黑" w:hAnsi="微软雅黑"/>
        </w:rPr>
      </w:pPr>
      <w:r w:rsidRPr="00CE5581">
        <w:rPr>
          <w:rFonts w:ascii="微软雅黑" w:eastAsia="微软雅黑" w:hAnsi="微软雅黑"/>
          <w:noProof/>
        </w:rPr>
        <w:drawing>
          <wp:anchor distT="0" distB="0" distL="114300" distR="114300" simplePos="0" relativeHeight="251664384" behindDoc="0" locked="0" layoutInCell="1" allowOverlap="1" wp14:anchorId="0449CFE5" wp14:editId="1EB9356C">
            <wp:simplePos x="0" y="0"/>
            <wp:positionH relativeFrom="column">
              <wp:posOffset>2295525</wp:posOffset>
            </wp:positionH>
            <wp:positionV relativeFrom="paragraph">
              <wp:posOffset>75565</wp:posOffset>
            </wp:positionV>
            <wp:extent cx="695325" cy="240665"/>
            <wp:effectExtent l="0" t="0" r="9525" b="698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581">
        <w:rPr>
          <w:rFonts w:ascii="微软雅黑" w:eastAsia="微软雅黑" w:hAnsi="微软雅黑" w:hint="eastAsia"/>
        </w:rPr>
        <w:t>1-3号馆（部分）：意大利米兰果蔬展</w:t>
      </w:r>
      <w:r w:rsidRPr="00CE5581">
        <w:rPr>
          <w:rFonts w:ascii="微软雅黑" w:eastAsia="微软雅黑" w:hAnsi="微软雅黑" w:hint="eastAsia"/>
        </w:rPr>
        <w:tab/>
        <w:t xml:space="preserve"> </w:t>
      </w:r>
      <w:r w:rsidRPr="00CE5581">
        <w:rPr>
          <w:rFonts w:ascii="微软雅黑" w:eastAsia="微软雅黑" w:hAnsi="微软雅黑" w:hint="eastAsia"/>
        </w:rPr>
        <w:tab/>
      </w:r>
      <w:r w:rsidRPr="00CE5581">
        <w:rPr>
          <w:rFonts w:ascii="微软雅黑" w:eastAsia="微软雅黑" w:hAnsi="微软雅黑" w:hint="eastAsia"/>
        </w:rPr>
        <w:tab/>
        <w:t xml:space="preserve">  </w:t>
      </w:r>
      <w:r w:rsidRPr="00CE5581">
        <w:rPr>
          <w:rFonts w:ascii="微软雅黑" w:eastAsia="微软雅黑" w:hAnsi="微软雅黑"/>
        </w:rPr>
        <w:t xml:space="preserve">        </w:t>
      </w:r>
      <w:r w:rsidRPr="00CE5581">
        <w:rPr>
          <w:rFonts w:ascii="微软雅黑" w:eastAsia="微软雅黑" w:hAnsi="微软雅黑"/>
        </w:rPr>
        <w:tab/>
      </w:r>
      <w:r w:rsidRPr="00CE5581">
        <w:rPr>
          <w:rFonts w:ascii="微软雅黑" w:eastAsia="微软雅黑" w:hAnsi="微软雅黑"/>
        </w:rPr>
        <w:tab/>
        <w:t>2-4</w:t>
      </w:r>
      <w:r w:rsidRPr="00CE5581">
        <w:rPr>
          <w:rFonts w:ascii="微软雅黑" w:eastAsia="微软雅黑" w:hAnsi="微软雅黑" w:hint="eastAsia"/>
        </w:rPr>
        <w:t>号馆（部分）：饮料及酒精</w:t>
      </w:r>
    </w:p>
    <w:p w:rsidR="00415EE7" w:rsidRPr="00CE5581" w:rsidRDefault="00415EE7" w:rsidP="00415EE7">
      <w:pPr>
        <w:widowControl/>
        <w:spacing w:line="48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1号馆：国际展区</w:t>
      </w:r>
      <w:r>
        <w:rPr>
          <w:rFonts w:ascii="微软雅黑" w:eastAsia="微软雅黑" w:hAnsi="微软雅黑"/>
        </w:rPr>
        <w:tab/>
        <w:t xml:space="preserve">                </w:t>
      </w:r>
      <w:r w:rsidRPr="00CE5581">
        <w:rPr>
          <w:rFonts w:ascii="微软雅黑" w:eastAsia="微软雅黑" w:hAnsi="微软雅黑" w:hint="eastAsia"/>
        </w:rPr>
        <w:t>会议中心：保健品</w:t>
      </w:r>
      <w:r w:rsidRPr="00CE5581">
        <w:rPr>
          <w:rFonts w:ascii="微软雅黑" w:eastAsia="微软雅黑" w:hAnsi="微软雅黑"/>
        </w:rPr>
        <w:t xml:space="preserve">       </w:t>
      </w:r>
      <w:r w:rsidRPr="00CE5581">
        <w:rPr>
          <w:rFonts w:ascii="微软雅黑" w:eastAsia="微软雅黑" w:hAnsi="微软雅黑"/>
        </w:rPr>
        <w:tab/>
      </w:r>
      <w:r w:rsidRPr="00CE5581">
        <w:rPr>
          <w:rFonts w:ascii="微软雅黑" w:eastAsia="微软雅黑" w:hAnsi="微软雅黑"/>
        </w:rPr>
        <w:tab/>
        <w:t>8-12</w:t>
      </w:r>
      <w:r w:rsidRPr="00CE5581">
        <w:rPr>
          <w:rFonts w:ascii="微软雅黑" w:eastAsia="微软雅黑" w:hAnsi="微软雅黑" w:hint="eastAsia"/>
        </w:rPr>
        <w:t>号馆：种子及生物科技</w:t>
      </w:r>
    </w:p>
    <w:p w:rsidR="00415EE7" w:rsidRDefault="00415EE7" w:rsidP="00415EE7">
      <w:pPr>
        <w:pStyle w:val="af"/>
        <w:widowControl/>
        <w:ind w:left="426" w:firstLineChars="0" w:firstLine="0"/>
        <w:rPr>
          <w:rFonts w:ascii="宋体"/>
          <w:b/>
          <w:bCs/>
          <w:shd w:val="clear" w:color="auto" w:fill="FFFFFF"/>
        </w:rPr>
      </w:pPr>
    </w:p>
    <w:p w:rsidR="005C72CB" w:rsidRDefault="005C72CB" w:rsidP="00415EE7">
      <w:pPr>
        <w:pStyle w:val="af"/>
        <w:widowControl/>
        <w:ind w:left="426" w:firstLineChars="0" w:firstLine="0"/>
        <w:rPr>
          <w:rFonts w:ascii="宋体"/>
          <w:b/>
          <w:bCs/>
          <w:shd w:val="clear" w:color="auto" w:fill="FFFFFF"/>
        </w:rPr>
      </w:pPr>
    </w:p>
    <w:p w:rsidR="005C72CB" w:rsidRDefault="005C72CB" w:rsidP="00415EE7">
      <w:pPr>
        <w:pStyle w:val="af"/>
        <w:widowControl/>
        <w:ind w:left="426" w:firstLineChars="0" w:firstLine="0"/>
        <w:rPr>
          <w:rFonts w:ascii="宋体"/>
          <w:b/>
          <w:bCs/>
          <w:shd w:val="clear" w:color="auto" w:fill="FFFFFF"/>
        </w:rPr>
      </w:pPr>
    </w:p>
    <w:p w:rsidR="005C72CB" w:rsidRDefault="005C72CB" w:rsidP="00415EE7">
      <w:pPr>
        <w:pStyle w:val="af"/>
        <w:widowControl/>
        <w:ind w:left="426" w:firstLineChars="0" w:firstLine="0"/>
        <w:rPr>
          <w:rFonts w:ascii="宋体"/>
          <w:b/>
          <w:bCs/>
          <w:shd w:val="clear" w:color="auto" w:fill="FFFFFF"/>
        </w:rPr>
      </w:pPr>
    </w:p>
    <w:p w:rsidR="005C72CB" w:rsidRDefault="005C72CB" w:rsidP="00415EE7">
      <w:pPr>
        <w:pStyle w:val="af"/>
        <w:widowControl/>
        <w:ind w:left="426" w:firstLineChars="0" w:firstLine="0"/>
        <w:rPr>
          <w:rFonts w:ascii="宋体"/>
          <w:b/>
          <w:bCs/>
          <w:shd w:val="clear" w:color="auto" w:fill="FFFFFF"/>
        </w:rPr>
      </w:pPr>
    </w:p>
    <w:p w:rsidR="00415EE7" w:rsidRDefault="00415EE7" w:rsidP="00415EE7">
      <w:pPr>
        <w:pStyle w:val="af"/>
        <w:widowControl/>
        <w:numPr>
          <w:ilvl w:val="0"/>
          <w:numId w:val="7"/>
        </w:numPr>
        <w:ind w:left="426" w:firstLineChars="0"/>
        <w:rPr>
          <w:rStyle w:val="af1"/>
          <w:rFonts w:ascii="宋体"/>
          <w:shd w:val="clear" w:color="auto" w:fill="FFFFFF"/>
        </w:rPr>
      </w:pPr>
      <w:r>
        <w:rPr>
          <w:rFonts w:ascii="微软雅黑" w:eastAsia="微软雅黑" w:hAnsi="微软雅黑" w:hint="eastAsia"/>
          <w:b/>
          <w:bCs/>
          <w:sz w:val="28"/>
          <w:szCs w:val="24"/>
        </w:rPr>
        <w:lastRenderedPageBreak/>
        <w:t>展品范围</w:t>
      </w:r>
      <w:r>
        <w:rPr>
          <w:rFonts w:ascii="微软雅黑" w:eastAsia="微软雅黑" w:hAnsi="微软雅黑"/>
          <w:b/>
          <w:bCs/>
          <w:sz w:val="28"/>
          <w:szCs w:val="24"/>
        </w:rPr>
        <w:t>:</w:t>
      </w:r>
      <w:r>
        <w:rPr>
          <w:rFonts w:ascii="宋体"/>
          <w:kern w:val="0"/>
        </w:rPr>
        <w:br/>
      </w:r>
      <w:r>
        <w:rPr>
          <w:rStyle w:val="af1"/>
          <w:rFonts w:ascii="微软雅黑" w:eastAsia="微软雅黑" w:hAnsi="微软雅黑" w:hint="eastAsia"/>
          <w:shd w:val="clear" w:color="auto" w:fill="FFFFFF"/>
        </w:rPr>
        <w:t>乳制品类、肉制品类、冷冻食品类、糖果类、餐饮饮料类、绿色有机食品类、食用油类、海鲜类、其他类</w:t>
      </w:r>
    </w:p>
    <w:p w:rsidR="00415EE7" w:rsidRDefault="00415EE7" w:rsidP="00415EE7">
      <w:pPr>
        <w:spacing w:line="400" w:lineRule="exact"/>
        <w:rPr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24330AC" wp14:editId="26AF186B">
            <wp:simplePos x="0" y="0"/>
            <wp:positionH relativeFrom="column">
              <wp:posOffset>499110</wp:posOffset>
            </wp:positionH>
            <wp:positionV relativeFrom="paragraph">
              <wp:posOffset>635</wp:posOffset>
            </wp:positionV>
            <wp:extent cx="5721985" cy="274320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5EE7" w:rsidRDefault="00415EE7" w:rsidP="00415EE7">
      <w:pPr>
        <w:spacing w:line="400" w:lineRule="exact"/>
        <w:rPr>
          <w:b/>
          <w:bCs/>
          <w:sz w:val="24"/>
        </w:rPr>
      </w:pPr>
    </w:p>
    <w:p w:rsidR="00415EE7" w:rsidRDefault="00415EE7" w:rsidP="00415EE7">
      <w:pPr>
        <w:spacing w:line="400" w:lineRule="exact"/>
        <w:rPr>
          <w:b/>
          <w:bCs/>
          <w:sz w:val="24"/>
        </w:rPr>
      </w:pPr>
    </w:p>
    <w:p w:rsidR="00415EE7" w:rsidRDefault="00415EE7" w:rsidP="00415EE7">
      <w:pPr>
        <w:spacing w:line="400" w:lineRule="exact"/>
        <w:rPr>
          <w:b/>
          <w:bCs/>
          <w:sz w:val="24"/>
        </w:rPr>
      </w:pPr>
    </w:p>
    <w:p w:rsidR="00415EE7" w:rsidRDefault="00415EE7" w:rsidP="00415EE7">
      <w:pPr>
        <w:spacing w:line="400" w:lineRule="exact"/>
        <w:rPr>
          <w:b/>
          <w:bCs/>
          <w:sz w:val="24"/>
        </w:rPr>
      </w:pPr>
    </w:p>
    <w:p w:rsidR="00415EE7" w:rsidRDefault="00415EE7" w:rsidP="00415EE7">
      <w:pPr>
        <w:spacing w:line="400" w:lineRule="exact"/>
        <w:rPr>
          <w:b/>
          <w:bCs/>
          <w:sz w:val="24"/>
        </w:rPr>
      </w:pPr>
    </w:p>
    <w:p w:rsidR="00415EE7" w:rsidRDefault="00415EE7" w:rsidP="00415EE7">
      <w:pPr>
        <w:spacing w:line="400" w:lineRule="exact"/>
        <w:rPr>
          <w:b/>
          <w:bCs/>
          <w:sz w:val="24"/>
        </w:rPr>
      </w:pPr>
    </w:p>
    <w:p w:rsidR="00415EE7" w:rsidRDefault="00415EE7" w:rsidP="00415EE7">
      <w:pPr>
        <w:spacing w:line="400" w:lineRule="exact"/>
        <w:rPr>
          <w:b/>
          <w:bCs/>
          <w:sz w:val="24"/>
        </w:rPr>
      </w:pPr>
    </w:p>
    <w:p w:rsidR="00415EE7" w:rsidRDefault="00415EE7" w:rsidP="00415EE7">
      <w:pPr>
        <w:spacing w:line="400" w:lineRule="exact"/>
        <w:rPr>
          <w:b/>
          <w:bCs/>
          <w:sz w:val="24"/>
        </w:rPr>
      </w:pPr>
    </w:p>
    <w:p w:rsidR="00415EE7" w:rsidRDefault="00415EE7" w:rsidP="00415EE7">
      <w:pPr>
        <w:spacing w:line="400" w:lineRule="exact"/>
        <w:rPr>
          <w:b/>
          <w:bCs/>
          <w:sz w:val="24"/>
        </w:rPr>
      </w:pPr>
    </w:p>
    <w:p w:rsidR="00415EE7" w:rsidRDefault="00415EE7" w:rsidP="00415EE7">
      <w:pPr>
        <w:spacing w:line="400" w:lineRule="exact"/>
        <w:rPr>
          <w:b/>
          <w:bCs/>
          <w:sz w:val="24"/>
        </w:rPr>
      </w:pPr>
    </w:p>
    <w:p w:rsidR="00415EE7" w:rsidRDefault="00415EE7" w:rsidP="00415EE7">
      <w:pPr>
        <w:spacing w:line="480" w:lineRule="auto"/>
        <w:jc w:val="center"/>
        <w:rPr>
          <w:b/>
          <w:bCs/>
          <w:sz w:val="30"/>
          <w:szCs w:val="30"/>
        </w:rPr>
      </w:pPr>
    </w:p>
    <w:p w:rsidR="00415EE7" w:rsidRDefault="00415EE7" w:rsidP="00415EE7">
      <w:pPr>
        <w:spacing w:line="480" w:lineRule="auto"/>
        <w:jc w:val="left"/>
      </w:pPr>
      <w:r>
        <w:rPr>
          <w:rFonts w:cs="宋体" w:hint="eastAsia"/>
          <w:b/>
          <w:sz w:val="30"/>
          <w:szCs w:val="30"/>
          <w:u w:val="single"/>
        </w:rPr>
        <w:t>费用明细一览</w:t>
      </w:r>
    </w:p>
    <w:p w:rsidR="00415EE7" w:rsidRDefault="00415EE7" w:rsidP="00415EE7">
      <w:pPr>
        <w:numPr>
          <w:ilvl w:val="0"/>
          <w:numId w:val="8"/>
        </w:numPr>
        <w:spacing w:line="48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标准展位（3M×3M）：RMB36000/</w:t>
      </w:r>
      <w:proofErr w:type="gramStart"/>
      <w:r>
        <w:rPr>
          <w:rFonts w:asciiTheme="minorEastAsia" w:eastAsiaTheme="minorEastAsia" w:hAnsiTheme="minorEastAsia" w:hint="eastAsia"/>
          <w:sz w:val="24"/>
        </w:rPr>
        <w:t>个</w:t>
      </w:r>
      <w:proofErr w:type="gramEnd"/>
      <w:r>
        <w:rPr>
          <w:rFonts w:asciiTheme="minorEastAsia" w:eastAsiaTheme="minorEastAsia" w:hAnsiTheme="minorEastAsia" w:hint="eastAsia"/>
          <w:sz w:val="24"/>
        </w:rPr>
        <w:t>（包含注册及保险费）</w:t>
      </w:r>
    </w:p>
    <w:p w:rsidR="00415EE7" w:rsidRDefault="00415EE7" w:rsidP="00415EE7">
      <w:pPr>
        <w:spacing w:line="480" w:lineRule="auto"/>
        <w:jc w:val="left"/>
        <w:rPr>
          <w:b/>
          <w:bCs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二.光地：RMB3000/平方米（36平方米起租，另需缴纳注册及保险费RMB2500/企业）</w:t>
      </w:r>
    </w:p>
    <w:p w:rsidR="00D42382" w:rsidRDefault="00D42382" w:rsidP="00415EE7"/>
    <w:p w:rsidR="00D42382" w:rsidRDefault="00D42382">
      <w:pPr>
        <w:widowControl/>
        <w:jc w:val="left"/>
      </w:pPr>
      <w:r>
        <w:br w:type="page"/>
      </w:r>
    </w:p>
    <w:p w:rsidR="00A727E8" w:rsidRPr="00722984" w:rsidRDefault="00EF60A8" w:rsidP="00EF60A8">
      <w:pPr>
        <w:ind w:firstLineChars="800" w:firstLine="1680"/>
        <w:jc w:val="center"/>
        <w:rPr>
          <w:rFonts w:ascii="微软雅黑" w:eastAsia="微软雅黑" w:hAnsi="微软雅黑"/>
          <w:sz w:val="44"/>
          <w:szCs w:val="44"/>
        </w:rPr>
      </w:pPr>
      <w:r w:rsidRPr="00722984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C81676A" wp14:editId="3B6935BC">
            <wp:simplePos x="0" y="0"/>
            <wp:positionH relativeFrom="column">
              <wp:posOffset>1712861</wp:posOffset>
            </wp:positionH>
            <wp:positionV relativeFrom="paragraph">
              <wp:posOffset>124460</wp:posOffset>
            </wp:positionV>
            <wp:extent cx="990600" cy="34290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288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-68107</wp:posOffset>
                </wp:positionH>
                <wp:positionV relativeFrom="paragraph">
                  <wp:posOffset>-50165</wp:posOffset>
                </wp:positionV>
                <wp:extent cx="1010093" cy="722630"/>
                <wp:effectExtent l="0" t="0" r="0" b="127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093" cy="722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288E" w:rsidRPr="008E288E" w:rsidRDefault="008E288E">
                            <w:pPr>
                              <w:rPr>
                                <w:rFonts w:ascii="微软雅黑" w:eastAsia="微软雅黑" w:hAnsi="微软雅黑"/>
                                <w:b/>
                                <w:sz w:val="44"/>
                                <w:szCs w:val="44"/>
                              </w:rPr>
                            </w:pPr>
                            <w:r w:rsidRPr="008E288E">
                              <w:rPr>
                                <w:rFonts w:ascii="微软雅黑" w:eastAsia="微软雅黑" w:hAnsi="微软雅黑" w:hint="eastAsia"/>
                                <w:b/>
                                <w:sz w:val="44"/>
                                <w:szCs w:val="44"/>
                              </w:rPr>
                              <w:t>附件：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1" o:spid="_x0000_s1026" type="#_x0000_t202" style="position:absolute;left:0;text-align:left;margin-left:-5.35pt;margin-top:-3.95pt;width:79.55pt;height:56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" filled="f" stroked="f" strokeweight=".5pt">
                <v:textbox>
                  <w:txbxContent>
                    <w:p w:rsidR="008E288E" w:rsidRPr="008E288E" w:rsidRDefault="008E288E">
                      <w:pPr>
                        <w:rPr>
                          <w:rFonts w:ascii="微软雅黑" w:eastAsia="微软雅黑" w:hAnsi="微软雅黑"/>
                          <w:b/>
                          <w:sz w:val="44"/>
                          <w:szCs w:val="44"/>
                        </w:rPr>
                      </w:pPr>
                      <w:r w:rsidRPr="008E288E">
                        <w:rPr>
                          <w:rFonts w:ascii="微软雅黑" w:eastAsia="微软雅黑" w:hAnsi="微软雅黑" w:hint="eastAsia"/>
                          <w:b/>
                          <w:sz w:val="44"/>
                          <w:szCs w:val="44"/>
                        </w:rPr>
                        <w:t>附件：</w:t>
                      </w:r>
                    </w:p>
                  </w:txbxContent>
                </v:textbox>
              </v:shape>
            </w:pict>
          </mc:Fallback>
        </mc:AlternateContent>
      </w:r>
      <w:r w:rsidR="00A727E8" w:rsidRPr="00722984">
        <w:rPr>
          <w:rFonts w:ascii="微软雅黑" w:eastAsia="微软雅黑" w:hAnsi="微软雅黑" w:hint="eastAsia"/>
          <w:b/>
          <w:sz w:val="44"/>
          <w:szCs w:val="44"/>
        </w:rPr>
        <w:t>意大利米兰果蔬展</w:t>
      </w:r>
    </w:p>
    <w:p w:rsidR="00A727E8" w:rsidRPr="00722984" w:rsidRDefault="00A727E8" w:rsidP="00A727E8">
      <w:pPr>
        <w:ind w:firstLineChars="200" w:firstLine="420"/>
        <w:rPr>
          <w:rFonts w:ascii="宋体" w:hAnsi="宋体"/>
          <w:szCs w:val="21"/>
        </w:rPr>
      </w:pPr>
      <w:r w:rsidRPr="00722984">
        <w:rPr>
          <w:rFonts w:ascii="宋体" w:hAnsi="宋体" w:hint="eastAsia"/>
          <w:szCs w:val="21"/>
        </w:rPr>
        <w:t>意大利米兰</w:t>
      </w:r>
      <w:proofErr w:type="gramStart"/>
      <w:r w:rsidRPr="00722984">
        <w:rPr>
          <w:rFonts w:ascii="宋体" w:hAnsi="宋体" w:hint="eastAsia"/>
          <w:szCs w:val="21"/>
        </w:rPr>
        <w:t>果蔬展是</w:t>
      </w:r>
      <w:proofErr w:type="gramEnd"/>
      <w:r w:rsidRPr="00722984">
        <w:rPr>
          <w:rFonts w:ascii="宋体" w:hAnsi="宋体" w:hint="eastAsia"/>
          <w:szCs w:val="21"/>
        </w:rPr>
        <w:t>由国际展览集团Fiera</w:t>
      </w:r>
      <w:r w:rsidRPr="00722984">
        <w:rPr>
          <w:rFonts w:ascii="宋体" w:hAnsi="宋体"/>
          <w:szCs w:val="21"/>
        </w:rPr>
        <w:t xml:space="preserve"> Milano</w:t>
      </w:r>
      <w:r w:rsidRPr="00722984">
        <w:rPr>
          <w:rFonts w:ascii="宋体" w:hAnsi="宋体" w:hint="eastAsia"/>
          <w:szCs w:val="21"/>
        </w:rPr>
        <w:t>与</w:t>
      </w:r>
      <w:proofErr w:type="spellStart"/>
      <w:r w:rsidRPr="00722984">
        <w:rPr>
          <w:rFonts w:ascii="宋体" w:hAnsi="宋体" w:hint="eastAsia"/>
          <w:szCs w:val="21"/>
        </w:rPr>
        <w:t>Veronafiere</w:t>
      </w:r>
      <w:proofErr w:type="spellEnd"/>
      <w:r w:rsidRPr="00722984">
        <w:rPr>
          <w:rFonts w:ascii="宋体" w:hAnsi="宋体" w:hint="eastAsia"/>
          <w:szCs w:val="21"/>
        </w:rPr>
        <w:t>共同举办的、致力于果</w:t>
      </w:r>
      <w:proofErr w:type="gramStart"/>
      <w:r w:rsidRPr="00722984">
        <w:rPr>
          <w:rFonts w:ascii="宋体" w:hAnsi="宋体" w:hint="eastAsia"/>
          <w:szCs w:val="21"/>
        </w:rPr>
        <w:t>蔬产</w:t>
      </w:r>
      <w:proofErr w:type="gramEnd"/>
      <w:r w:rsidRPr="00722984">
        <w:rPr>
          <w:rFonts w:ascii="宋体" w:hAnsi="宋体" w:hint="eastAsia"/>
          <w:szCs w:val="21"/>
        </w:rPr>
        <w:t>品的专业性展会。旨在为意大利带来一个与国外市场接轨并具创新性的国际活动。其与意大利米兰国际食品展能产生很好的协同效应，这意味着果</w:t>
      </w:r>
      <w:proofErr w:type="gramStart"/>
      <w:r w:rsidRPr="00722984">
        <w:rPr>
          <w:rFonts w:ascii="宋体" w:hAnsi="宋体" w:hint="eastAsia"/>
          <w:szCs w:val="21"/>
        </w:rPr>
        <w:t>蔬企业</w:t>
      </w:r>
      <w:proofErr w:type="gramEnd"/>
      <w:r w:rsidRPr="00722984">
        <w:rPr>
          <w:rFonts w:ascii="宋体" w:hAnsi="宋体" w:hint="eastAsia"/>
          <w:szCs w:val="21"/>
        </w:rPr>
        <w:t>能够拥有更多与食品相关企业进行商务交流的机会，接触更多食品行业参观者。</w:t>
      </w:r>
    </w:p>
    <w:p w:rsidR="00A727E8" w:rsidRPr="00722984" w:rsidRDefault="00A727E8" w:rsidP="00A727E8">
      <w:pPr>
        <w:numPr>
          <w:ilvl w:val="0"/>
          <w:numId w:val="9"/>
        </w:numPr>
        <w:rPr>
          <w:rFonts w:ascii="黑体" w:eastAsia="黑体" w:hAnsi="黑体" w:cs="宋体"/>
          <w:b/>
          <w:sz w:val="32"/>
          <w:szCs w:val="32"/>
        </w:rPr>
      </w:pPr>
      <w:r w:rsidRPr="00722984">
        <w:rPr>
          <w:rFonts w:ascii="微软雅黑" w:eastAsia="微软雅黑" w:hAnsi="微软雅黑" w:cs="Calibri" w:hint="eastAsia"/>
          <w:b/>
          <w:bCs/>
          <w:sz w:val="28"/>
        </w:rPr>
        <w:t>展会回顾-</w:t>
      </w:r>
      <w:r w:rsidRPr="00722984">
        <w:rPr>
          <w:rFonts w:ascii="Calibri" w:hAnsi="Calibri" w:cs="宋体"/>
        </w:rPr>
        <w:t xml:space="preserve"> </w:t>
      </w:r>
      <w:r w:rsidRPr="00722984">
        <w:rPr>
          <w:rFonts w:ascii="微软雅黑" w:eastAsia="微软雅黑" w:hAnsi="微软雅黑" w:cs="Calibri"/>
          <w:b/>
          <w:bCs/>
          <w:sz w:val="28"/>
        </w:rPr>
        <w:t>FRUIT&amp; VEG</w:t>
      </w:r>
      <w:r w:rsidRPr="00722984">
        <w:rPr>
          <w:rFonts w:ascii="微软雅黑" w:eastAsia="微软雅黑" w:hAnsi="微软雅黑" w:cs="Calibri" w:hint="eastAsia"/>
          <w:b/>
          <w:bCs/>
          <w:sz w:val="28"/>
        </w:rPr>
        <w:t xml:space="preserve"> 2017 数据展示</w:t>
      </w:r>
    </w:p>
    <w:p w:rsidR="00A727E8" w:rsidRPr="00722984" w:rsidRDefault="00A727E8" w:rsidP="00A727E8">
      <w:pPr>
        <w:ind w:left="420"/>
        <w:rPr>
          <w:rFonts w:ascii="宋体" w:hAnsi="宋体" w:cs="宋体"/>
          <w:szCs w:val="21"/>
        </w:rPr>
      </w:pPr>
      <w:r w:rsidRPr="00722984">
        <w:rPr>
          <w:rFonts w:ascii="宋体" w:hAnsi="宋体" w:cs="宋体" w:hint="eastAsia"/>
          <w:szCs w:val="21"/>
        </w:rPr>
        <w:t>上届展出面积达6</w:t>
      </w:r>
      <w:r w:rsidRPr="00722984">
        <w:rPr>
          <w:rFonts w:ascii="宋体" w:hAnsi="宋体" w:cs="宋体"/>
          <w:szCs w:val="21"/>
        </w:rPr>
        <w:t>,104</w:t>
      </w:r>
      <w:r w:rsidRPr="00722984">
        <w:rPr>
          <w:rFonts w:ascii="宋体" w:hAnsi="宋体" w:cs="宋体" w:hint="eastAsia"/>
          <w:szCs w:val="21"/>
        </w:rPr>
        <w:t>平米，共吸引来自141个国家的80</w:t>
      </w:r>
      <w:r w:rsidRPr="00722984">
        <w:rPr>
          <w:rFonts w:ascii="宋体" w:hAnsi="宋体" w:cs="宋体"/>
          <w:szCs w:val="21"/>
        </w:rPr>
        <w:t>,</w:t>
      </w:r>
      <w:r w:rsidRPr="00722984">
        <w:rPr>
          <w:rFonts w:ascii="宋体" w:hAnsi="宋体" w:cs="宋体" w:hint="eastAsia"/>
          <w:szCs w:val="21"/>
        </w:rPr>
        <w:t>146名买家，及428家企业参展。</w:t>
      </w:r>
    </w:p>
    <w:p w:rsidR="00A727E8" w:rsidRPr="00722984" w:rsidRDefault="00A727E8" w:rsidP="00A727E8">
      <w:pPr>
        <w:jc w:val="center"/>
        <w:rPr>
          <w:rFonts w:ascii="黑体" w:eastAsia="黑体" w:hAnsi="黑体"/>
          <w:b/>
          <w:sz w:val="32"/>
          <w:szCs w:val="32"/>
        </w:rPr>
      </w:pPr>
      <w:r w:rsidRPr="00722984">
        <w:rPr>
          <w:noProof/>
        </w:rPr>
        <w:drawing>
          <wp:anchor distT="0" distB="0" distL="114300" distR="114300" simplePos="0" relativeHeight="251676672" behindDoc="0" locked="0" layoutInCell="1" allowOverlap="1" wp14:anchorId="4E3F512D" wp14:editId="6E1A0A0E">
            <wp:simplePos x="0" y="0"/>
            <wp:positionH relativeFrom="column">
              <wp:posOffset>174101</wp:posOffset>
            </wp:positionH>
            <wp:positionV relativeFrom="paragraph">
              <wp:posOffset>48260</wp:posOffset>
            </wp:positionV>
            <wp:extent cx="6356985" cy="2580640"/>
            <wp:effectExtent l="0" t="0" r="5715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705" t="5575" r="819"/>
                    <a:stretch/>
                  </pic:blipFill>
                  <pic:spPr bwMode="auto">
                    <a:xfrm>
                      <a:off x="0" y="0"/>
                      <a:ext cx="6356985" cy="258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727E8" w:rsidRPr="00722984" w:rsidRDefault="00A727E8" w:rsidP="00A727E8">
      <w:pPr>
        <w:jc w:val="center"/>
        <w:rPr>
          <w:rFonts w:ascii="微软雅黑" w:eastAsia="微软雅黑" w:hAnsi="微软雅黑"/>
          <w:b/>
          <w:sz w:val="28"/>
          <w:szCs w:val="28"/>
        </w:rPr>
      </w:pPr>
      <w:r w:rsidRPr="00722984">
        <w:rPr>
          <w:rFonts w:ascii="微软雅黑" w:eastAsia="微软雅黑" w:hAnsi="微软雅黑"/>
          <w:b/>
          <w:sz w:val="28"/>
          <w:szCs w:val="28"/>
        </w:rPr>
        <w:t xml:space="preserve"> </w:t>
      </w:r>
    </w:p>
    <w:p w:rsidR="00A727E8" w:rsidRPr="00722984" w:rsidRDefault="00A727E8" w:rsidP="00A727E8">
      <w:pPr>
        <w:jc w:val="center"/>
        <w:rPr>
          <w:rFonts w:ascii="微软雅黑" w:eastAsia="微软雅黑" w:hAnsi="微软雅黑"/>
          <w:b/>
          <w:sz w:val="10"/>
          <w:szCs w:val="10"/>
        </w:rPr>
      </w:pPr>
    </w:p>
    <w:p w:rsidR="00A727E8" w:rsidRPr="00722984" w:rsidRDefault="00A727E8" w:rsidP="00A727E8">
      <w:pPr>
        <w:jc w:val="center"/>
        <w:rPr>
          <w:rFonts w:ascii="微软雅黑" w:eastAsia="微软雅黑" w:hAnsi="微软雅黑"/>
          <w:b/>
          <w:sz w:val="10"/>
          <w:szCs w:val="10"/>
        </w:rPr>
      </w:pPr>
    </w:p>
    <w:p w:rsidR="00A727E8" w:rsidRPr="00722984" w:rsidRDefault="00A727E8" w:rsidP="00A727E8">
      <w:pPr>
        <w:jc w:val="center"/>
        <w:rPr>
          <w:rFonts w:ascii="微软雅黑" w:eastAsia="微软雅黑" w:hAnsi="微软雅黑"/>
          <w:b/>
          <w:sz w:val="10"/>
          <w:szCs w:val="10"/>
        </w:rPr>
      </w:pPr>
    </w:p>
    <w:p w:rsidR="00A727E8" w:rsidRPr="00722984" w:rsidRDefault="00A727E8" w:rsidP="00A727E8">
      <w:pPr>
        <w:jc w:val="center"/>
        <w:rPr>
          <w:rFonts w:ascii="微软雅黑" w:eastAsia="微软雅黑" w:hAnsi="微软雅黑"/>
          <w:b/>
          <w:sz w:val="10"/>
          <w:szCs w:val="10"/>
        </w:rPr>
      </w:pPr>
    </w:p>
    <w:p w:rsidR="00A727E8" w:rsidRPr="00722984" w:rsidRDefault="00A727E8" w:rsidP="00A727E8">
      <w:pPr>
        <w:jc w:val="center"/>
        <w:rPr>
          <w:rFonts w:ascii="微软雅黑" w:eastAsia="微软雅黑" w:hAnsi="微软雅黑"/>
          <w:b/>
          <w:sz w:val="10"/>
          <w:szCs w:val="10"/>
        </w:rPr>
      </w:pPr>
    </w:p>
    <w:p w:rsidR="00A727E8" w:rsidRPr="00722984" w:rsidRDefault="00A727E8" w:rsidP="00A727E8">
      <w:pPr>
        <w:jc w:val="center"/>
        <w:rPr>
          <w:rFonts w:ascii="微软雅黑" w:eastAsia="微软雅黑" w:hAnsi="微软雅黑"/>
          <w:b/>
          <w:sz w:val="10"/>
          <w:szCs w:val="10"/>
        </w:rPr>
      </w:pPr>
    </w:p>
    <w:p w:rsidR="00A727E8" w:rsidRPr="00722984" w:rsidRDefault="00A727E8" w:rsidP="00A727E8">
      <w:pPr>
        <w:jc w:val="center"/>
        <w:rPr>
          <w:rFonts w:ascii="微软雅黑" w:eastAsia="微软雅黑" w:hAnsi="微软雅黑"/>
          <w:b/>
          <w:sz w:val="10"/>
          <w:szCs w:val="10"/>
        </w:rPr>
      </w:pPr>
    </w:p>
    <w:p w:rsidR="00A727E8" w:rsidRPr="00722984" w:rsidRDefault="00A727E8" w:rsidP="00A727E8">
      <w:pPr>
        <w:jc w:val="center"/>
        <w:rPr>
          <w:rFonts w:ascii="黑体" w:eastAsia="黑体" w:hAnsi="黑体"/>
          <w:b/>
          <w:sz w:val="10"/>
          <w:szCs w:val="10"/>
        </w:rPr>
      </w:pPr>
    </w:p>
    <w:p w:rsidR="00A727E8" w:rsidRPr="00722984" w:rsidRDefault="00A727E8" w:rsidP="00A727E8">
      <w:pPr>
        <w:jc w:val="center"/>
        <w:rPr>
          <w:rFonts w:ascii="黑体" w:eastAsia="黑体" w:hAnsi="黑体"/>
          <w:b/>
          <w:sz w:val="10"/>
          <w:szCs w:val="10"/>
        </w:rPr>
      </w:pPr>
      <w:r w:rsidRPr="00722984">
        <w:rPr>
          <w:rFonts w:ascii="微软雅黑" w:eastAsia="微软雅黑" w:hAnsi="微软雅黑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00ABB3" wp14:editId="4CC7F287">
                <wp:simplePos x="0" y="0"/>
                <wp:positionH relativeFrom="column">
                  <wp:posOffset>2197293</wp:posOffset>
                </wp:positionH>
                <wp:positionV relativeFrom="paragraph">
                  <wp:posOffset>64743</wp:posOffset>
                </wp:positionV>
                <wp:extent cx="2524125" cy="49530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27E8" w:rsidRDefault="00A727E8" w:rsidP="00A727E8">
                            <w:r w:rsidRPr="007975C6">
                              <w:rPr>
                                <w:rFonts w:ascii="微软雅黑" w:eastAsia="微软雅黑" w:hAnsi="微软雅黑" w:hint="eastAsia"/>
                                <w:b/>
                                <w:sz w:val="28"/>
                                <w:szCs w:val="28"/>
                              </w:rPr>
                              <w:t>买家数量及来源地区与增长率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0ABB3" id="文本框 19" o:spid="_x0000_s1027" type="#_x0000_t202" style="position:absolute;left:0;text-align:left;margin-left:173pt;margin-top:5.1pt;width:198.75pt;height:3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" filled="f" stroked="f" strokeweight=".5pt">
                <v:textbox>
                  <w:txbxContent>
                    <w:p w:rsidR="00A727E8" w:rsidRDefault="00A727E8" w:rsidP="00A727E8">
                      <w:r w:rsidRPr="007975C6">
                        <w:rPr>
                          <w:rFonts w:ascii="微软雅黑" w:eastAsia="微软雅黑" w:hAnsi="微软雅黑" w:hint="eastAsia"/>
                          <w:b/>
                          <w:sz w:val="28"/>
                          <w:szCs w:val="28"/>
                        </w:rPr>
                        <w:t>买家数量及来源地区与增长率</w:t>
                      </w:r>
                    </w:p>
                  </w:txbxContent>
                </v:textbox>
              </v:shape>
            </w:pict>
          </mc:Fallback>
        </mc:AlternateContent>
      </w:r>
    </w:p>
    <w:p w:rsidR="00A727E8" w:rsidRPr="00722984" w:rsidRDefault="00A727E8" w:rsidP="00A727E8">
      <w:pPr>
        <w:jc w:val="center"/>
        <w:rPr>
          <w:rFonts w:ascii="黑体" w:eastAsia="黑体" w:hAnsi="黑体"/>
          <w:b/>
          <w:sz w:val="10"/>
          <w:szCs w:val="10"/>
        </w:rPr>
      </w:pPr>
    </w:p>
    <w:p w:rsidR="00A727E8" w:rsidRPr="00722984" w:rsidRDefault="00A727E8" w:rsidP="00A727E8">
      <w:pPr>
        <w:jc w:val="center"/>
        <w:rPr>
          <w:rFonts w:ascii="黑体" w:eastAsia="黑体" w:hAnsi="黑体"/>
          <w:b/>
          <w:sz w:val="10"/>
          <w:szCs w:val="10"/>
        </w:rPr>
      </w:pPr>
      <w:r w:rsidRPr="00722984">
        <w:rPr>
          <w:rFonts w:ascii="黑体" w:eastAsia="黑体" w:hAnsi="黑体" w:hint="eastAsia"/>
          <w:b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2DB012AA" wp14:editId="56C8D3A1">
            <wp:simplePos x="0" y="0"/>
            <wp:positionH relativeFrom="column">
              <wp:posOffset>291008</wp:posOffset>
            </wp:positionH>
            <wp:positionV relativeFrom="paragraph">
              <wp:posOffset>98250</wp:posOffset>
            </wp:positionV>
            <wp:extent cx="5921375" cy="1764076"/>
            <wp:effectExtent l="0" t="0" r="3175" b="762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176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27E8" w:rsidRPr="00722984" w:rsidRDefault="00A727E8" w:rsidP="00A727E8">
      <w:pPr>
        <w:jc w:val="center"/>
        <w:rPr>
          <w:rFonts w:ascii="黑体" w:eastAsia="黑体" w:hAnsi="黑体"/>
          <w:b/>
          <w:sz w:val="10"/>
          <w:szCs w:val="10"/>
        </w:rPr>
      </w:pPr>
    </w:p>
    <w:p w:rsidR="00A727E8" w:rsidRPr="00722984" w:rsidRDefault="00A727E8" w:rsidP="00A727E8">
      <w:pPr>
        <w:jc w:val="center"/>
        <w:rPr>
          <w:rFonts w:ascii="黑体" w:eastAsia="黑体" w:hAnsi="黑体"/>
          <w:b/>
          <w:sz w:val="10"/>
          <w:szCs w:val="10"/>
        </w:rPr>
      </w:pPr>
    </w:p>
    <w:p w:rsidR="00A727E8" w:rsidRPr="00722984" w:rsidRDefault="00A727E8" w:rsidP="00A727E8">
      <w:pPr>
        <w:jc w:val="center"/>
        <w:rPr>
          <w:rFonts w:ascii="黑体" w:eastAsia="黑体" w:hAnsi="黑体"/>
          <w:b/>
          <w:sz w:val="10"/>
          <w:szCs w:val="10"/>
        </w:rPr>
      </w:pPr>
    </w:p>
    <w:p w:rsidR="00A727E8" w:rsidRPr="00722984" w:rsidRDefault="00A727E8" w:rsidP="00A727E8">
      <w:pPr>
        <w:jc w:val="center"/>
        <w:rPr>
          <w:rFonts w:ascii="黑体" w:eastAsia="黑体" w:hAnsi="黑体"/>
          <w:b/>
          <w:sz w:val="10"/>
          <w:szCs w:val="10"/>
        </w:rPr>
      </w:pPr>
    </w:p>
    <w:p w:rsidR="00A727E8" w:rsidRPr="00722984" w:rsidRDefault="00A727E8" w:rsidP="00A727E8">
      <w:pPr>
        <w:jc w:val="center"/>
        <w:rPr>
          <w:rFonts w:ascii="黑体" w:eastAsia="黑体" w:hAnsi="黑体"/>
          <w:b/>
          <w:sz w:val="32"/>
          <w:szCs w:val="32"/>
        </w:rPr>
      </w:pPr>
    </w:p>
    <w:p w:rsidR="00A727E8" w:rsidRPr="00722984" w:rsidRDefault="00A727E8" w:rsidP="00A727E8">
      <w:r w:rsidRPr="00722984">
        <w:rPr>
          <w:rFonts w:ascii="黑体" w:eastAsia="黑体" w:hAnsi="黑体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6BB974" wp14:editId="4CB67B8B">
                <wp:simplePos x="0" y="0"/>
                <wp:positionH relativeFrom="column">
                  <wp:posOffset>1949395</wp:posOffset>
                </wp:positionH>
                <wp:positionV relativeFrom="paragraph">
                  <wp:posOffset>2430780</wp:posOffset>
                </wp:positionV>
                <wp:extent cx="3114675" cy="52387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27E8" w:rsidRPr="00E81025" w:rsidRDefault="00A727E8" w:rsidP="00A727E8"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 w:rsidRPr="00E81025">
                              <w:rPr>
                                <w:rFonts w:ascii="微软雅黑" w:eastAsia="微软雅黑" w:hAnsi="微软雅黑" w:hint="eastAsia"/>
                                <w:b/>
                                <w:sz w:val="28"/>
                                <w:szCs w:val="28"/>
                              </w:rPr>
                              <w:t>展出面积及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8"/>
                                <w:szCs w:val="28"/>
                              </w:rPr>
                              <w:t>展商数量、类型、占比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6BB974" id="文本框 20" o:spid="_x0000_s1028" type="#_x0000_t202" style="position:absolute;left:0;text-align:left;margin-left:153.5pt;margin-top:191.4pt;width:245.25pt;height:41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" filled="f" stroked="f" strokeweight=".5pt">
                <v:textbox>
                  <w:txbxContent>
                    <w:p w:rsidR="00A727E8" w:rsidRPr="00E81025" w:rsidRDefault="00A727E8" w:rsidP="00A727E8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 w:rsidRPr="00E81025">
                        <w:rPr>
                          <w:rFonts w:ascii="微软雅黑" w:eastAsia="微软雅黑" w:hAnsi="微软雅黑" w:hint="eastAsia"/>
                          <w:b/>
                          <w:sz w:val="28"/>
                          <w:szCs w:val="28"/>
                        </w:rPr>
                        <w:t>展出面积及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sz w:val="28"/>
                          <w:szCs w:val="28"/>
                        </w:rPr>
                        <w:t>展商数量、类型、占比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黑体" w:hint="eastAsia"/>
          <w:b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0FAE6CA0" wp14:editId="3189E388">
            <wp:simplePos x="0" y="0"/>
            <wp:positionH relativeFrom="column">
              <wp:posOffset>513798</wp:posOffset>
            </wp:positionH>
            <wp:positionV relativeFrom="paragraph">
              <wp:posOffset>429674</wp:posOffset>
            </wp:positionV>
            <wp:extent cx="6329239" cy="2081767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239" cy="2081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5C6" w:rsidRPr="00A727E8" w:rsidRDefault="007975C6" w:rsidP="00A727E8">
      <w:pPr>
        <w:ind w:firstLineChars="800" w:firstLine="2570"/>
        <w:rPr>
          <w:rFonts w:ascii="黑体" w:eastAsia="黑体" w:hAnsi="黑体"/>
          <w:b/>
          <w:sz w:val="32"/>
          <w:szCs w:val="32"/>
        </w:rPr>
      </w:pPr>
    </w:p>
    <w:sectPr w:rsidR="007975C6" w:rsidRPr="00A727E8" w:rsidSect="00B84FB3">
      <w:headerReference w:type="default" r:id="rId23"/>
      <w:footerReference w:type="default" r:id="rId24"/>
      <w:pgSz w:w="11906" w:h="16838"/>
      <w:pgMar w:top="426" w:right="707" w:bottom="284" w:left="567" w:header="424" w:footer="38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7514" w:rsidRDefault="009C7514">
      <w:r>
        <w:separator/>
      </w:r>
    </w:p>
  </w:endnote>
  <w:endnote w:type="continuationSeparator" w:id="0">
    <w:p w:rsidR="009C7514" w:rsidRDefault="009C7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7B9F" w:rsidRDefault="00AD24C7">
    <w:pPr>
      <w:pStyle w:val="a5"/>
      <w:rPr>
        <w:szCs w:val="21"/>
      </w:rPr>
    </w:pPr>
    <w:r>
      <w:rPr>
        <w:noProof/>
        <w:szCs w:val="21"/>
      </w:rPr>
      <w:drawing>
        <wp:inline distT="0" distB="0" distL="0" distR="0">
          <wp:extent cx="6648450" cy="1085850"/>
          <wp:effectExtent l="0" t="0" r="0" b="0"/>
          <wp:docPr id="29" name="图片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48450" cy="108585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7514" w:rsidRDefault="009C7514">
      <w:r>
        <w:separator/>
      </w:r>
    </w:p>
  </w:footnote>
  <w:footnote w:type="continuationSeparator" w:id="0">
    <w:p w:rsidR="009C7514" w:rsidRDefault="009C75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7B9F" w:rsidRDefault="009C751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4097" o:spid="_x0000_i1025" type="#_x0000_t75" style="width:512.25pt;height:36.75pt;visibility:visible;mso-wrap-distance-left:0;mso-wrap-distance-right:0">
          <v:imagedata r:id="rId1" o:title="" embosscolor="whit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17D869C6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1" w15:restartNumberingAfterBreak="0">
    <w:nsid w:val="00000002"/>
    <w:multiLevelType w:val="hybridMultilevel"/>
    <w:tmpl w:val="4FDAEE9C"/>
    <w:lvl w:ilvl="0" w:tplc="87D68B0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0000003"/>
    <w:multiLevelType w:val="multilevel"/>
    <w:tmpl w:val="19B0342A"/>
    <w:lvl w:ilvl="0">
      <w:start w:val="1"/>
      <w:numFmt w:val="japaneseCounting"/>
      <w:lvlText w:val="%1、"/>
      <w:lvlJc w:val="left"/>
      <w:pPr>
        <w:tabs>
          <w:tab w:val="left" w:pos="420"/>
        </w:tabs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3" w15:restartNumberingAfterBreak="0">
    <w:nsid w:val="3BBD7EA9"/>
    <w:multiLevelType w:val="multilevel"/>
    <w:tmpl w:val="3BBD7EA9"/>
    <w:lvl w:ilvl="0">
      <w:start w:val="1"/>
      <w:numFmt w:val="bullet"/>
      <w:lvlText w:val=""/>
      <w:lvlJc w:val="left"/>
      <w:pPr>
        <w:ind w:left="90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4" w15:restartNumberingAfterBreak="0">
    <w:nsid w:val="57406AF5"/>
    <w:multiLevelType w:val="multilevel"/>
    <w:tmpl w:val="57406AF5"/>
    <w:lvl w:ilvl="0">
      <w:start w:val="1"/>
      <w:numFmt w:val="japaneseCounting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D071C40"/>
    <w:multiLevelType w:val="hybridMultilevel"/>
    <w:tmpl w:val="FE9E9EC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32607D6"/>
    <w:multiLevelType w:val="multilevel"/>
    <w:tmpl w:val="632607D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520472F"/>
    <w:multiLevelType w:val="multilevel"/>
    <w:tmpl w:val="3E3705BA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8" w15:restartNumberingAfterBreak="0">
    <w:nsid w:val="77584CFF"/>
    <w:multiLevelType w:val="hybridMultilevel"/>
    <w:tmpl w:val="21CE33FE"/>
    <w:lvl w:ilvl="0" w:tplc="0409000F">
      <w:start w:val="1"/>
      <w:numFmt w:val="decimal"/>
      <w:lvlText w:val="%1."/>
      <w:lvlJc w:val="left"/>
      <w:pPr>
        <w:ind w:left="1270" w:hanging="420"/>
      </w:pPr>
    </w:lvl>
    <w:lvl w:ilvl="1" w:tplc="04090019" w:tentative="1">
      <w:start w:val="1"/>
      <w:numFmt w:val="lowerLetter"/>
      <w:lvlText w:val="%2)"/>
      <w:lvlJc w:val="left"/>
      <w:pPr>
        <w:ind w:left="1690" w:hanging="420"/>
      </w:pPr>
    </w:lvl>
    <w:lvl w:ilvl="2" w:tplc="0409001B" w:tentative="1">
      <w:start w:val="1"/>
      <w:numFmt w:val="lowerRoman"/>
      <w:lvlText w:val="%3."/>
      <w:lvlJc w:val="right"/>
      <w:pPr>
        <w:ind w:left="2110" w:hanging="420"/>
      </w:pPr>
    </w:lvl>
    <w:lvl w:ilvl="3" w:tplc="0409000F" w:tentative="1">
      <w:start w:val="1"/>
      <w:numFmt w:val="decimal"/>
      <w:lvlText w:val="%4."/>
      <w:lvlJc w:val="left"/>
      <w:pPr>
        <w:ind w:left="2530" w:hanging="420"/>
      </w:pPr>
    </w:lvl>
    <w:lvl w:ilvl="4" w:tplc="04090019" w:tentative="1">
      <w:start w:val="1"/>
      <w:numFmt w:val="lowerLetter"/>
      <w:lvlText w:val="%5)"/>
      <w:lvlJc w:val="left"/>
      <w:pPr>
        <w:ind w:left="2950" w:hanging="420"/>
      </w:pPr>
    </w:lvl>
    <w:lvl w:ilvl="5" w:tplc="0409001B" w:tentative="1">
      <w:start w:val="1"/>
      <w:numFmt w:val="lowerRoman"/>
      <w:lvlText w:val="%6."/>
      <w:lvlJc w:val="right"/>
      <w:pPr>
        <w:ind w:left="3370" w:hanging="420"/>
      </w:pPr>
    </w:lvl>
    <w:lvl w:ilvl="6" w:tplc="0409000F" w:tentative="1">
      <w:start w:val="1"/>
      <w:numFmt w:val="decimal"/>
      <w:lvlText w:val="%7."/>
      <w:lvlJc w:val="left"/>
      <w:pPr>
        <w:ind w:left="3790" w:hanging="420"/>
      </w:pPr>
    </w:lvl>
    <w:lvl w:ilvl="7" w:tplc="04090019" w:tentative="1">
      <w:start w:val="1"/>
      <w:numFmt w:val="lowerLetter"/>
      <w:lvlText w:val="%8)"/>
      <w:lvlJc w:val="left"/>
      <w:pPr>
        <w:ind w:left="4210" w:hanging="420"/>
      </w:pPr>
    </w:lvl>
    <w:lvl w:ilvl="8" w:tplc="0409001B" w:tentative="1">
      <w:start w:val="1"/>
      <w:numFmt w:val="lowerRoman"/>
      <w:lvlText w:val="%9."/>
      <w:lvlJc w:val="right"/>
      <w:pPr>
        <w:ind w:left="4630" w:hanging="42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6"/>
  </w:num>
  <w:num w:numId="7">
    <w:abstractNumId w:val="3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B9F"/>
    <w:rsid w:val="000D2820"/>
    <w:rsid w:val="00156893"/>
    <w:rsid w:val="003535A3"/>
    <w:rsid w:val="004007D8"/>
    <w:rsid w:val="00415EE7"/>
    <w:rsid w:val="005C72CB"/>
    <w:rsid w:val="00612271"/>
    <w:rsid w:val="00743AD7"/>
    <w:rsid w:val="00784E68"/>
    <w:rsid w:val="007975C6"/>
    <w:rsid w:val="00830FA8"/>
    <w:rsid w:val="008C1989"/>
    <w:rsid w:val="008E288E"/>
    <w:rsid w:val="00917B9F"/>
    <w:rsid w:val="00982408"/>
    <w:rsid w:val="009C7514"/>
    <w:rsid w:val="009E2703"/>
    <w:rsid w:val="00A727E8"/>
    <w:rsid w:val="00AA738B"/>
    <w:rsid w:val="00AD24C7"/>
    <w:rsid w:val="00B347C0"/>
    <w:rsid w:val="00B6226C"/>
    <w:rsid w:val="00B84FB3"/>
    <w:rsid w:val="00C307EE"/>
    <w:rsid w:val="00CE09F1"/>
    <w:rsid w:val="00D42382"/>
    <w:rsid w:val="00E81025"/>
    <w:rsid w:val="00EF60A8"/>
    <w:rsid w:val="00FA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254F2EB-428A-44E0-A98C-92CF8A8D0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Pr>
      <w:rFonts w:cs="Times New Roman"/>
      <w:kern w:val="2"/>
      <w:sz w:val="18"/>
      <w:szCs w:val="18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paragraph" w:styleId="a7">
    <w:name w:val="Balloon Text"/>
    <w:basedOn w:val="a"/>
    <w:link w:val="a8"/>
    <w:uiPriority w:val="9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rPr>
      <w:rFonts w:cs="Times New Roman"/>
      <w:kern w:val="2"/>
      <w:sz w:val="18"/>
      <w:szCs w:val="18"/>
    </w:rPr>
  </w:style>
  <w:style w:type="character" w:styleId="a9">
    <w:name w:val="Emphasis"/>
    <w:basedOn w:val="a0"/>
    <w:uiPriority w:val="99"/>
    <w:qFormat/>
    <w:rPr>
      <w:rFonts w:cs="Times New Roman"/>
      <w:i/>
      <w:iCs/>
    </w:rPr>
  </w:style>
  <w:style w:type="table" w:styleId="aa">
    <w:name w:val="Table Grid"/>
    <w:basedOn w:val="a1"/>
    <w:uiPriority w:val="9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c">
    <w:name w:val="Title"/>
    <w:basedOn w:val="a"/>
    <w:next w:val="a"/>
    <w:link w:val="ad"/>
    <w:qFormat/>
    <w:pPr>
      <w:spacing w:before="240" w:after="60"/>
      <w:jc w:val="center"/>
      <w:outlineLvl w:val="0"/>
    </w:pPr>
    <w:rPr>
      <w:rFonts w:ascii="Cambria" w:hAnsi="Cambria" w:cs="宋体"/>
      <w:b/>
      <w:bCs/>
      <w:sz w:val="32"/>
      <w:szCs w:val="32"/>
    </w:rPr>
  </w:style>
  <w:style w:type="character" w:customStyle="1" w:styleId="ad">
    <w:name w:val="标题 字符"/>
    <w:basedOn w:val="a0"/>
    <w:link w:val="ac"/>
    <w:rPr>
      <w:rFonts w:ascii="Cambria" w:eastAsia="宋体" w:hAnsi="Cambria" w:cs="宋体"/>
      <w:b/>
      <w:bCs/>
      <w:kern w:val="2"/>
      <w:sz w:val="32"/>
      <w:szCs w:val="32"/>
    </w:rPr>
  </w:style>
  <w:style w:type="paragraph" w:styleId="ae">
    <w:name w:val="No Spacing"/>
    <w:uiPriority w:val="1"/>
    <w:qFormat/>
    <w:pPr>
      <w:widowControl w:val="0"/>
      <w:jc w:val="both"/>
    </w:pPr>
    <w:rPr>
      <w:kern w:val="2"/>
      <w:sz w:val="21"/>
      <w:szCs w:val="24"/>
    </w:rPr>
  </w:style>
  <w:style w:type="character" w:customStyle="1" w:styleId="apple-converted-space">
    <w:name w:val="apple-converted-space"/>
    <w:basedOn w:val="a0"/>
    <w:uiPriority w:val="99"/>
    <w:rPr>
      <w:rFonts w:cs="Times New Roman"/>
    </w:rPr>
  </w:style>
  <w:style w:type="paragraph" w:styleId="af">
    <w:name w:val="List Paragraph"/>
    <w:basedOn w:val="a"/>
    <w:uiPriority w:val="34"/>
    <w:qFormat/>
    <w:pPr>
      <w:ind w:firstLineChars="200" w:firstLine="420"/>
    </w:pPr>
    <w:rPr>
      <w:rFonts w:ascii="Calibri" w:hAnsi="Calibri" w:cs="宋体"/>
      <w:szCs w:val="22"/>
    </w:rPr>
  </w:style>
  <w:style w:type="character" w:styleId="af0">
    <w:name w:val="Hyperlink"/>
    <w:basedOn w:val="a0"/>
    <w:uiPriority w:val="99"/>
    <w:rPr>
      <w:color w:val="0000FF"/>
      <w:u w:val="single"/>
    </w:rPr>
  </w:style>
  <w:style w:type="character" w:customStyle="1" w:styleId="1">
    <w:name w:val="未处理的提及1"/>
    <w:basedOn w:val="a0"/>
    <w:uiPriority w:val="99"/>
    <w:rPr>
      <w:color w:val="808080"/>
      <w:shd w:val="clear" w:color="auto" w:fill="E6E6E6"/>
    </w:rPr>
  </w:style>
  <w:style w:type="character" w:styleId="af1">
    <w:name w:val="Strong"/>
    <w:basedOn w:val="a0"/>
    <w:uiPriority w:val="99"/>
    <w:qFormat/>
    <w:rsid w:val="00415E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234</Words>
  <Characters>1340</Characters>
  <Application>Microsoft Office Word</Application>
  <DocSecurity>0</DocSecurity>
  <Lines>11</Lines>
  <Paragraphs>3</Paragraphs>
  <ScaleCrop>false</ScaleCrop>
  <Company>WwW.YlmF.CoM</Company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合作协议</dc:title>
  <dc:creator>Claire</dc:creator>
  <cp:lastModifiedBy>kliiy</cp:lastModifiedBy>
  <cp:revision>2</cp:revision>
  <cp:lastPrinted>2013-03-28T09:54:00Z</cp:lastPrinted>
  <dcterms:created xsi:type="dcterms:W3CDTF">2018-10-09T02:00:00Z</dcterms:created>
  <dcterms:modified xsi:type="dcterms:W3CDTF">2018-10-09T02:00:00Z</dcterms:modified>
</cp:coreProperties>
</file>