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37" w:rsidRDefault="000B4037" w:rsidP="000B4037">
      <w:pPr>
        <w:spacing w:line="220" w:lineRule="atLeast"/>
      </w:pPr>
    </w:p>
    <w:p w:rsidR="000B4037" w:rsidRPr="00F94FB8" w:rsidRDefault="00F94FB8" w:rsidP="00F94FB8">
      <w:pPr>
        <w:spacing w:line="220" w:lineRule="atLeast"/>
        <w:jc w:val="center"/>
        <w:rPr>
          <w:b/>
          <w:color w:val="FF0000"/>
        </w:rPr>
      </w:pPr>
      <w:r>
        <w:rPr>
          <w:rFonts w:hint="eastAsia"/>
          <w:b/>
          <w:color w:val="FF0000"/>
        </w:rPr>
        <w:t>全面启动</w:t>
      </w:r>
      <w:r w:rsidR="000B4037" w:rsidRPr="00F94FB8">
        <w:rPr>
          <w:rFonts w:hint="eastAsia"/>
          <w:b/>
          <w:color w:val="FF0000"/>
        </w:rPr>
        <w:t xml:space="preserve"> </w:t>
      </w:r>
      <w:r w:rsidR="000B4037" w:rsidRPr="00F94FB8">
        <w:rPr>
          <w:rFonts w:hint="eastAsia"/>
          <w:b/>
          <w:color w:val="FF0000"/>
        </w:rPr>
        <w:t>续写</w:t>
      </w:r>
      <w:r w:rsidR="00A749AB" w:rsidRPr="00F94FB8">
        <w:rPr>
          <w:rFonts w:hint="eastAsia"/>
          <w:b/>
          <w:color w:val="FF0000"/>
        </w:rPr>
        <w:t>辉煌</w:t>
      </w:r>
      <w:r w:rsidR="000B4037" w:rsidRPr="00F94FB8">
        <w:rPr>
          <w:rFonts w:hint="eastAsia"/>
          <w:b/>
          <w:color w:val="FF0000"/>
        </w:rPr>
        <w:t xml:space="preserve"> | 2019</w:t>
      </w:r>
      <w:r w:rsidR="000B4037" w:rsidRPr="00F94FB8">
        <w:rPr>
          <w:rFonts w:hint="eastAsia"/>
          <w:b/>
          <w:color w:val="FF0000"/>
        </w:rPr>
        <w:t>第</w:t>
      </w:r>
      <w:r w:rsidR="000B4037" w:rsidRPr="00F94FB8">
        <w:rPr>
          <w:rFonts w:hint="eastAsia"/>
          <w:b/>
          <w:color w:val="FF0000"/>
        </w:rPr>
        <w:t>13</w:t>
      </w:r>
      <w:r w:rsidR="000B4037" w:rsidRPr="00F94FB8">
        <w:rPr>
          <w:rFonts w:hint="eastAsia"/>
          <w:b/>
          <w:color w:val="FF0000"/>
        </w:rPr>
        <w:t>届全国食品博览会暨济南糖酒会</w:t>
      </w:r>
    </w:p>
    <w:p w:rsidR="000B4037" w:rsidRDefault="000B4037" w:rsidP="000B4037">
      <w:pPr>
        <w:spacing w:line="220" w:lineRule="atLeast"/>
      </w:pPr>
      <w:r>
        <w:rPr>
          <w:rFonts w:hint="eastAsia"/>
        </w:rPr>
        <w:t>2019</w:t>
      </w:r>
      <w:r>
        <w:rPr>
          <w:rFonts w:hint="eastAsia"/>
        </w:rPr>
        <w:t>第</w:t>
      </w:r>
      <w:r>
        <w:rPr>
          <w:rFonts w:hint="eastAsia"/>
        </w:rPr>
        <w:t>13</w:t>
      </w:r>
      <w:r>
        <w:rPr>
          <w:rFonts w:hint="eastAsia"/>
        </w:rPr>
        <w:t>届全国食品博览会暨济南糖酒会（以下简称“</w:t>
      </w:r>
      <w:r>
        <w:rPr>
          <w:rFonts w:hint="eastAsia"/>
        </w:rPr>
        <w:t>CNFE</w:t>
      </w:r>
      <w:r>
        <w:rPr>
          <w:rFonts w:hint="eastAsia"/>
        </w:rPr>
        <w:t>”）</w:t>
      </w:r>
      <w:r>
        <w:rPr>
          <w:rFonts w:hint="eastAsia"/>
        </w:rPr>
        <w:t xml:space="preserve"> </w:t>
      </w:r>
      <w:r>
        <w:rPr>
          <w:rFonts w:hint="eastAsia"/>
        </w:rPr>
        <w:t>由山东省食品工业协会、山东中贸国际会展有限公司、山东中贸国际经济贸易推广服务中心共同主办。济南是山东省会，山东省是中国东部沿海的一个重要省份，位于黄河经济区、环渤海经济区的交汇点，拥有纵贯南北、横跨东西的“四纵四横”交通运输网络，沿海港口</w:t>
      </w:r>
      <w:r>
        <w:rPr>
          <w:rFonts w:hint="eastAsia"/>
        </w:rPr>
        <w:t>26</w:t>
      </w:r>
      <w:r>
        <w:rPr>
          <w:rFonts w:hint="eastAsia"/>
        </w:rPr>
        <w:t>个，交通密度位居全国之首，周边辐射多个省市，形成了一个巨大的贸易市场，投资环境优越，前景广阔，凭借着海陆空等交通优势，将会进一步推动我国“一带一路”政策的进程，也有助于我国食品企业发展和腾飞。</w:t>
      </w:r>
      <w:r>
        <w:rPr>
          <w:rFonts w:hint="eastAsia"/>
        </w:rPr>
        <w:t>2019CNFE</w:t>
      </w:r>
      <w:r>
        <w:rPr>
          <w:rFonts w:hint="eastAsia"/>
        </w:rPr>
        <w:t>招展工作现已全面启动，将于</w:t>
      </w:r>
      <w:r>
        <w:rPr>
          <w:rFonts w:hint="eastAsia"/>
        </w:rPr>
        <w:t>2019</w:t>
      </w:r>
      <w:r>
        <w:rPr>
          <w:rFonts w:hint="eastAsia"/>
        </w:rPr>
        <w:t>年</w:t>
      </w:r>
      <w:r>
        <w:rPr>
          <w:rFonts w:hint="eastAsia"/>
        </w:rPr>
        <w:t>5</w:t>
      </w:r>
      <w:r>
        <w:rPr>
          <w:rFonts w:hint="eastAsia"/>
        </w:rPr>
        <w:t>月</w:t>
      </w:r>
      <w:r>
        <w:rPr>
          <w:rFonts w:hint="eastAsia"/>
        </w:rPr>
        <w:t>10</w:t>
      </w:r>
      <w:r>
        <w:rPr>
          <w:rFonts w:hint="eastAsia"/>
        </w:rPr>
        <w:t>日</w:t>
      </w:r>
      <w:r>
        <w:rPr>
          <w:rFonts w:hint="eastAsia"/>
        </w:rPr>
        <w:t>-12</w:t>
      </w:r>
      <w:r>
        <w:rPr>
          <w:rFonts w:hint="eastAsia"/>
        </w:rPr>
        <w:t>日继续在济南国际会展中心盛大召开！</w:t>
      </w:r>
    </w:p>
    <w:p w:rsidR="000B4037" w:rsidRDefault="00393AD3" w:rsidP="000B4037">
      <w:pPr>
        <w:spacing w:line="220" w:lineRule="atLeast"/>
      </w:pPr>
      <w:r>
        <w:rPr>
          <w:rFonts w:hint="eastAsia"/>
        </w:rPr>
        <w:t>CNFE</w:t>
      </w:r>
      <w:r w:rsidR="000B4037">
        <w:rPr>
          <w:rFonts w:hint="eastAsia"/>
        </w:rPr>
        <w:t>迄今为止已成功举办</w:t>
      </w:r>
      <w:r w:rsidR="000B4037">
        <w:rPr>
          <w:rFonts w:hint="eastAsia"/>
        </w:rPr>
        <w:t>12</w:t>
      </w:r>
      <w:r w:rsidR="000B4037">
        <w:rPr>
          <w:rFonts w:hint="eastAsia"/>
        </w:rPr>
        <w:t>届，据不完全统计，累计展出面积</w:t>
      </w:r>
      <w:r w:rsidR="000B4037">
        <w:rPr>
          <w:rFonts w:hint="eastAsia"/>
        </w:rPr>
        <w:t>500000</w:t>
      </w:r>
      <w:r w:rsidR="000B4037">
        <w:rPr>
          <w:rFonts w:hint="eastAsia"/>
        </w:rPr>
        <w:t>平方米，参展企业</w:t>
      </w:r>
      <w:r w:rsidR="000B4037">
        <w:rPr>
          <w:rFonts w:hint="eastAsia"/>
        </w:rPr>
        <w:t>20000</w:t>
      </w:r>
      <w:r w:rsidR="000B4037">
        <w:rPr>
          <w:rFonts w:hint="eastAsia"/>
        </w:rPr>
        <w:t>余家，共吸引观众达</w:t>
      </w:r>
      <w:r w:rsidR="000B4037">
        <w:rPr>
          <w:rFonts w:hint="eastAsia"/>
        </w:rPr>
        <w:t>135</w:t>
      </w:r>
      <w:r w:rsidR="000B4037">
        <w:rPr>
          <w:rFonts w:hint="eastAsia"/>
        </w:rPr>
        <w:t>余万人次，贸易成交总额达千余亿元，并举办了多场高峰论坛、主题活动，其规模、影响力名列全国食品行业发展前茅，为推动我国食品酒水行业的发展做出了巨大的贡献，促进了国内与国际间食品文化的交流与合作。</w:t>
      </w:r>
      <w:r w:rsidR="000B4037">
        <w:rPr>
          <w:rFonts w:hint="eastAsia"/>
        </w:rPr>
        <w:t>2019</w:t>
      </w:r>
      <w:r w:rsidR="000B4037">
        <w:rPr>
          <w:rFonts w:hint="eastAsia"/>
        </w:rPr>
        <w:t>第</w:t>
      </w:r>
      <w:r w:rsidR="000B4037">
        <w:rPr>
          <w:rFonts w:hint="eastAsia"/>
        </w:rPr>
        <w:t>13</w:t>
      </w:r>
      <w:r w:rsidR="000B4037">
        <w:rPr>
          <w:rFonts w:hint="eastAsia"/>
        </w:rPr>
        <w:t>届全国食品博览会暨济南糖酒会由权威单位联合主办，极具权威性和公信力，充分依托济南发展优势，倾力打造中国糖酒招商区域会展品牌。</w:t>
      </w:r>
    </w:p>
    <w:p w:rsidR="000B4037" w:rsidRDefault="000B4037" w:rsidP="000B4037">
      <w:pPr>
        <w:spacing w:line="220" w:lineRule="atLeast"/>
      </w:pPr>
      <w:r>
        <w:rPr>
          <w:rFonts w:hint="eastAsia"/>
        </w:rPr>
        <w:t>作为中国食品领域最具知名度和权威性的展览会之一，于</w:t>
      </w:r>
      <w:r>
        <w:rPr>
          <w:rFonts w:hint="eastAsia"/>
        </w:rPr>
        <w:t>2018</w:t>
      </w:r>
      <w:r>
        <w:rPr>
          <w:rFonts w:hint="eastAsia"/>
        </w:rPr>
        <w:t>年</w:t>
      </w:r>
      <w:r>
        <w:rPr>
          <w:rFonts w:hint="eastAsia"/>
        </w:rPr>
        <w:t>5</w:t>
      </w:r>
      <w:r>
        <w:rPr>
          <w:rFonts w:hint="eastAsia"/>
        </w:rPr>
        <w:t>月</w:t>
      </w:r>
      <w:r>
        <w:rPr>
          <w:rFonts w:hint="eastAsia"/>
        </w:rPr>
        <w:t>22</w:t>
      </w:r>
      <w:r>
        <w:rPr>
          <w:rFonts w:hint="eastAsia"/>
        </w:rPr>
        <w:t>日圆满落幕的第</w:t>
      </w:r>
      <w:r>
        <w:rPr>
          <w:rFonts w:hint="eastAsia"/>
        </w:rPr>
        <w:t>12</w:t>
      </w:r>
      <w:r>
        <w:rPr>
          <w:rFonts w:hint="eastAsia"/>
        </w:rPr>
        <w:t>届</w:t>
      </w:r>
      <w:r w:rsidR="006662A8">
        <w:rPr>
          <w:rFonts w:hint="eastAsia"/>
        </w:rPr>
        <w:t>济南糖酒会</w:t>
      </w:r>
      <w:r>
        <w:rPr>
          <w:rFonts w:hint="eastAsia"/>
        </w:rPr>
        <w:t>收获了来自展商、观众、行业嘉宾等的一致好评，展会面积达</w:t>
      </w:r>
      <w:r>
        <w:rPr>
          <w:rFonts w:hint="eastAsia"/>
        </w:rPr>
        <w:t>40000</w:t>
      </w:r>
      <w:r>
        <w:rPr>
          <w:rFonts w:hint="eastAsia"/>
        </w:rPr>
        <w:t>余平方米，设展位</w:t>
      </w:r>
      <w:r>
        <w:rPr>
          <w:rFonts w:hint="eastAsia"/>
        </w:rPr>
        <w:t>2000</w:t>
      </w:r>
      <w:r>
        <w:rPr>
          <w:rFonts w:hint="eastAsia"/>
        </w:rPr>
        <w:t>余个，集中展示白酒、葡萄酒、食品、饮料、餐饮火锅食材等名优产品，吸引了来自国内外</w:t>
      </w:r>
      <w:r>
        <w:rPr>
          <w:rFonts w:hint="eastAsia"/>
        </w:rPr>
        <w:t>1500</w:t>
      </w:r>
      <w:r>
        <w:rPr>
          <w:rFonts w:hint="eastAsia"/>
        </w:rPr>
        <w:t>余家知名品牌参展，据不完全统计，数万种参展商品琳琅满目，三天累计入场人次突破</w:t>
      </w:r>
      <w:r>
        <w:rPr>
          <w:rFonts w:hint="eastAsia"/>
        </w:rPr>
        <w:t>8</w:t>
      </w:r>
      <w:r>
        <w:rPr>
          <w:rFonts w:hint="eastAsia"/>
        </w:rPr>
        <w:t>万，成交额达</w:t>
      </w:r>
      <w:r>
        <w:rPr>
          <w:rFonts w:hint="eastAsia"/>
        </w:rPr>
        <w:t>8.6</w:t>
      </w:r>
      <w:r>
        <w:rPr>
          <w:rFonts w:hint="eastAsia"/>
        </w:rPr>
        <w:t>亿，展会人气再创新高！</w:t>
      </w:r>
      <w:r>
        <w:rPr>
          <w:rFonts w:hint="eastAsia"/>
        </w:rPr>
        <w:t>2018CNFE</w:t>
      </w:r>
      <w:r>
        <w:rPr>
          <w:rFonts w:hint="eastAsia"/>
        </w:rPr>
        <w:t>紧紧把握会展产业发展新趋势，发挥山东食品行业资源优势，坚持“政府主导、市场化运作”的办展机制，办会水平、档次、实效较前十届有了新的进步，无论从展会专业观众数量和展出面积皆创新高，又一次为展商和专业观众献上了一场专业性与参与性高度融合的行业盛会！圆满实现了预期的“名品荟萃、万商云集、成效显著、影响深远”的办展目标，达到了参会知名企业多、名品多、观众多的辉煌业绩。</w:t>
      </w:r>
      <w:r>
        <w:rPr>
          <w:rFonts w:hint="eastAsia"/>
        </w:rPr>
        <w:t>12</w:t>
      </w:r>
      <w:r>
        <w:rPr>
          <w:rFonts w:hint="eastAsia"/>
        </w:rPr>
        <w:t>届展会的不断调整和升级，中贸主办的</w:t>
      </w:r>
      <w:r>
        <w:rPr>
          <w:rFonts w:hint="eastAsia"/>
        </w:rPr>
        <w:t>CNFE</w:t>
      </w:r>
      <w:r>
        <w:rPr>
          <w:rFonts w:hint="eastAsia"/>
        </w:rPr>
        <w:t>已经成为山东乃至北方规模最大、品类最全的食品和糖酒类旗舰大展。</w:t>
      </w:r>
      <w:r>
        <w:rPr>
          <w:rFonts w:hint="eastAsia"/>
        </w:rPr>
        <w:t>CNFE</w:t>
      </w:r>
      <w:r>
        <w:rPr>
          <w:rFonts w:hint="eastAsia"/>
        </w:rPr>
        <w:t>将着力打造国际大平台，展会品质和办展实力得到了参展企业与参会经销商的高度认可。</w:t>
      </w:r>
    </w:p>
    <w:p w:rsidR="000B4037" w:rsidRDefault="000B4037" w:rsidP="000B4037">
      <w:pPr>
        <w:spacing w:line="220" w:lineRule="atLeast"/>
      </w:pPr>
      <w:r>
        <w:rPr>
          <w:rFonts w:hint="eastAsia"/>
        </w:rPr>
        <w:t>2018</w:t>
      </w:r>
      <w:r w:rsidR="00393AD3">
        <w:rPr>
          <w:rFonts w:hint="eastAsia"/>
        </w:rPr>
        <w:t>CNFE</w:t>
      </w:r>
      <w:r>
        <w:rPr>
          <w:rFonts w:hint="eastAsia"/>
        </w:rPr>
        <w:t>的成功举办，离不开行业内知名品牌对展会的支持。与此同时政府机构以及专业协会的倾力相助，带来高质量的专业买家团队观展。这两股合力，将在</w:t>
      </w:r>
      <w:r>
        <w:rPr>
          <w:rFonts w:hint="eastAsia"/>
        </w:rPr>
        <w:t>2019</w:t>
      </w:r>
      <w:r>
        <w:rPr>
          <w:rFonts w:hint="eastAsia"/>
        </w:rPr>
        <w:t>展会上再次凝聚。过往辉煌皆为序章，</w:t>
      </w:r>
      <w:r>
        <w:rPr>
          <w:rFonts w:hint="eastAsia"/>
        </w:rPr>
        <w:t>2019</w:t>
      </w:r>
      <w:r w:rsidR="00393AD3">
        <w:rPr>
          <w:rFonts w:hint="eastAsia"/>
        </w:rPr>
        <w:t>CNFE</w:t>
      </w:r>
      <w:r>
        <w:rPr>
          <w:rFonts w:hint="eastAsia"/>
        </w:rPr>
        <w:t>将继续砥砺前行！经过十几载的运作和探索，</w:t>
      </w:r>
      <w:r>
        <w:rPr>
          <w:rFonts w:hint="eastAsia"/>
        </w:rPr>
        <w:t>CNFE</w:t>
      </w:r>
      <w:r>
        <w:rPr>
          <w:rFonts w:hint="eastAsia"/>
        </w:rPr>
        <w:t>规模不断扩大、专业化程度不断提升。</w:t>
      </w:r>
      <w:r>
        <w:rPr>
          <w:rFonts w:hint="eastAsia"/>
        </w:rPr>
        <w:t>2019CNFE</w:t>
      </w:r>
      <w:r w:rsidR="00393AD3">
        <w:rPr>
          <w:rFonts w:hint="eastAsia"/>
        </w:rPr>
        <w:t>展会</w:t>
      </w:r>
      <w:r>
        <w:rPr>
          <w:rFonts w:hint="eastAsia"/>
        </w:rPr>
        <w:t>将结合</w:t>
      </w:r>
      <w:r>
        <w:rPr>
          <w:rFonts w:hint="eastAsia"/>
        </w:rPr>
        <w:t>12</w:t>
      </w:r>
      <w:r>
        <w:rPr>
          <w:rFonts w:hint="eastAsia"/>
        </w:rPr>
        <w:t>年的行业经验积累，伴随上届展会的行业认可度，从“新”出发，全面升级：使命升级、</w:t>
      </w:r>
      <w:r>
        <w:rPr>
          <w:rFonts w:hint="eastAsia"/>
        </w:rPr>
        <w:lastRenderedPageBreak/>
        <w:t>规模升级、主题升级、参展品牌升级、招商升级、服务升级、会议论坛升级！七大升级，将给您带来耳目一新的参展感受以及最贴心的观展体验。</w:t>
      </w:r>
    </w:p>
    <w:p w:rsidR="000B4037" w:rsidRDefault="000B4037" w:rsidP="000B4037">
      <w:pPr>
        <w:spacing w:line="220" w:lineRule="atLeast"/>
      </w:pPr>
      <w:r>
        <w:rPr>
          <w:rFonts w:hint="eastAsia"/>
        </w:rPr>
        <w:t>本次展会预设八个馆，共计</w:t>
      </w:r>
      <w:r>
        <w:rPr>
          <w:rFonts w:hint="eastAsia"/>
        </w:rPr>
        <w:t>2000</w:t>
      </w:r>
      <w:r>
        <w:rPr>
          <w:rFonts w:hint="eastAsia"/>
        </w:rPr>
        <w:t>多个展位，将设立食品、酒类、饮料、食品机械、调味品等专业性主题展区，展区特色鲜明，引领食品糖酒发展新方向。展会的展品水平、品种、规格的覆盖面均创新高。以专业观众为重点，提升会展专业化水平，</w:t>
      </w:r>
      <w:r w:rsidR="00393AD3">
        <w:rPr>
          <w:rFonts w:hint="eastAsia"/>
        </w:rPr>
        <w:t>展会</w:t>
      </w:r>
      <w:r>
        <w:rPr>
          <w:rFonts w:hint="eastAsia"/>
        </w:rPr>
        <w:t>组委会把专业观众的邀请组织工作放到了位并制定了详细的专业观众的组织和宣传推广工作：一方面通过行业网络媒体宣传邀请专业观众参会，把专业观众的组织工作深入到各地市的每一个县区；另一方面中贸集团掌握百万条专业买家数据，覆盖各类参展企业对于代理商流通商的需求方向，派发</w:t>
      </w:r>
      <w:r>
        <w:rPr>
          <w:rFonts w:hint="eastAsia"/>
        </w:rPr>
        <w:t>50</w:t>
      </w:r>
      <w:r>
        <w:rPr>
          <w:rFonts w:hint="eastAsia"/>
        </w:rPr>
        <w:t>万张参观劵和</w:t>
      </w:r>
      <w:r>
        <w:rPr>
          <w:rFonts w:hint="eastAsia"/>
        </w:rPr>
        <w:t>20</w:t>
      </w:r>
      <w:r>
        <w:rPr>
          <w:rFonts w:hint="eastAsia"/>
        </w:rPr>
        <w:t>万份请柬以及</w:t>
      </w:r>
      <w:r>
        <w:rPr>
          <w:rFonts w:hint="eastAsia"/>
        </w:rPr>
        <w:t>10</w:t>
      </w:r>
      <w:r>
        <w:rPr>
          <w:rFonts w:hint="eastAsia"/>
        </w:rPr>
        <w:t>万份《展前预览》直接邀请国内商场超市、批发市场、餐饮酒店、宾馆和相关政府部门、企业、代理商前来参观、洽谈、订货。同时投入巨资为到会观众免费提供酒店住宿、大巴车接送等服务，倾力打造中国效果最好的糖酒类食品展。为国内外食品行业企业开发维护市场做好服务，为糖酒类、食品经销商的选品和学习交流搭好桥梁，为中国糖酒食品行业发展再添新能量。另外以强势媒体为依托，全方位多角度宣传，展会举办效果如何，宣传至关重要。媒体支持专业会展公司办展，其优势毋庸置疑。</w:t>
      </w:r>
      <w:r w:rsidR="00393AD3">
        <w:rPr>
          <w:rFonts w:hint="eastAsia"/>
        </w:rPr>
        <w:t>展会</w:t>
      </w:r>
      <w:r>
        <w:rPr>
          <w:rFonts w:hint="eastAsia"/>
        </w:rPr>
        <w:t>也将会注重互联网媒体的宣传，既利用自身展会官网作宣传，同时，借助齐鲁晚报、山东商报、山东电视台、济南电视台以及出租车、公交车车体和电视屏、楼宇等连续发布广告，全面为</w:t>
      </w:r>
      <w:r>
        <w:rPr>
          <w:rFonts w:hint="eastAsia"/>
        </w:rPr>
        <w:t>2019</w:t>
      </w:r>
      <w:r>
        <w:rPr>
          <w:rFonts w:hint="eastAsia"/>
        </w:rPr>
        <w:t>第</w:t>
      </w:r>
      <w:r>
        <w:rPr>
          <w:rFonts w:hint="eastAsia"/>
        </w:rPr>
        <w:t>13</w:t>
      </w:r>
      <w:r>
        <w:rPr>
          <w:rFonts w:hint="eastAsia"/>
        </w:rPr>
        <w:t>届济南糖酒会升级造势。</w:t>
      </w:r>
    </w:p>
    <w:p w:rsidR="000B4037" w:rsidRDefault="00393AD3" w:rsidP="000B4037">
      <w:pPr>
        <w:spacing w:line="220" w:lineRule="atLeast"/>
      </w:pPr>
      <w:r>
        <w:rPr>
          <w:rFonts w:hint="eastAsia"/>
        </w:rPr>
        <w:t>展会</w:t>
      </w:r>
      <w:r w:rsidR="000B4037">
        <w:rPr>
          <w:rFonts w:hint="eastAsia"/>
        </w:rPr>
        <w:t>组委会重磅打造永不落幕的盛会，将继续整合优势资源，秉承工商联手、区域合作、内外交流、开拓市场的办会宗旨，将全力以赴将此次展会打造成规格高、品质高、实效高的采购交流合作贸易盛会！同时展会的开放性、创造性和实效性也将进一步增强，国际化、品牌化、专业化、市场化水平全面提高。</w:t>
      </w:r>
      <w:r w:rsidR="000B4037">
        <w:rPr>
          <w:rFonts w:hint="eastAsia"/>
        </w:rPr>
        <w:t>2019</w:t>
      </w:r>
      <w:r>
        <w:rPr>
          <w:rFonts w:hint="eastAsia"/>
        </w:rPr>
        <w:t>展会</w:t>
      </w:r>
      <w:r w:rsidR="000B4037">
        <w:rPr>
          <w:rFonts w:hint="eastAsia"/>
        </w:rPr>
        <w:t>将大大提升行业优质品牌的知名度，加强行业间的交流与合作，帮助食品酒水行业把握市场走向，促进和提升食品产业的发展和集聚，引领行业新风向！</w:t>
      </w:r>
    </w:p>
    <w:p w:rsidR="000B4037" w:rsidRDefault="000B4037" w:rsidP="000B4037">
      <w:pPr>
        <w:spacing w:line="220" w:lineRule="atLeast"/>
      </w:pPr>
      <w:r>
        <w:rPr>
          <w:rFonts w:hint="eastAsia"/>
        </w:rPr>
        <w:t>2019</w:t>
      </w:r>
      <w:r>
        <w:rPr>
          <w:rFonts w:hint="eastAsia"/>
        </w:rPr>
        <w:t>第</w:t>
      </w:r>
      <w:r>
        <w:rPr>
          <w:rFonts w:hint="eastAsia"/>
        </w:rPr>
        <w:t>13</w:t>
      </w:r>
      <w:r>
        <w:rPr>
          <w:rFonts w:hint="eastAsia"/>
        </w:rPr>
        <w:t>届全国食品博览会暨济南糖酒会招展工作已全面启动，各项筹备工作枕戈待旦！全新的定位，最高的品质，全面的升级</w:t>
      </w:r>
      <w:r>
        <w:rPr>
          <w:rFonts w:hint="eastAsia"/>
        </w:rPr>
        <w:t>,</w:t>
      </w:r>
      <w:r>
        <w:rPr>
          <w:rFonts w:hint="eastAsia"/>
        </w:rPr>
        <w:t>带给您耳目一新的参展感受和最贴心的观展体验。届时，本届展会必将成为国内外酒水食品商家开疆扩土的发展平台，我们期待着您的光临！</w:t>
      </w:r>
      <w:r>
        <w:rPr>
          <w:rFonts w:hint="eastAsia"/>
        </w:rPr>
        <w:t>5</w:t>
      </w:r>
      <w:r>
        <w:rPr>
          <w:rFonts w:hint="eastAsia"/>
        </w:rPr>
        <w:t>月</w:t>
      </w:r>
      <w:r>
        <w:rPr>
          <w:rFonts w:hint="eastAsia"/>
        </w:rPr>
        <w:t>10</w:t>
      </w:r>
      <w:r>
        <w:rPr>
          <w:rFonts w:hint="eastAsia"/>
        </w:rPr>
        <w:t>日济南国际会展中心不见不散！</w:t>
      </w:r>
    </w:p>
    <w:p w:rsidR="00393AD3" w:rsidRDefault="00F94FB8" w:rsidP="00FF4931">
      <w:pPr>
        <w:spacing w:line="380" w:lineRule="exact"/>
        <w:rPr>
          <w:rFonts w:ascii="宋体" w:hAnsi="宋体" w:hint="eastAsia"/>
          <w:b/>
          <w:color w:val="FF0000"/>
          <w:sz w:val="24"/>
        </w:rPr>
      </w:pPr>
      <w:r w:rsidRPr="00F94FB8">
        <w:rPr>
          <w:rFonts w:ascii="宋体" w:hAnsi="宋体" w:hint="eastAsia"/>
          <w:b/>
          <w:color w:val="FF0000"/>
          <w:sz w:val="24"/>
        </w:rPr>
        <w:t>参展联系人：</w:t>
      </w:r>
      <w:r w:rsidR="0072088F">
        <w:rPr>
          <w:rFonts w:ascii="宋体" w:hAnsi="宋体" w:hint="eastAsia"/>
          <w:b/>
          <w:color w:val="FF0000"/>
          <w:sz w:val="24"/>
        </w:rPr>
        <w:t>张涛</w:t>
      </w:r>
      <w:r w:rsidR="00FF4931">
        <w:rPr>
          <w:rFonts w:ascii="宋体" w:hAnsi="宋体" w:hint="eastAsia"/>
          <w:b/>
          <w:color w:val="FF0000"/>
          <w:sz w:val="24"/>
        </w:rPr>
        <w:t xml:space="preserve">    </w:t>
      </w:r>
    </w:p>
    <w:p w:rsidR="00F94FB8" w:rsidRPr="00F94FB8" w:rsidRDefault="00F94FB8" w:rsidP="00FF4931">
      <w:pPr>
        <w:spacing w:line="380" w:lineRule="exact"/>
        <w:rPr>
          <w:rFonts w:ascii="宋体" w:hAnsi="宋体"/>
          <w:b/>
          <w:color w:val="FF0000"/>
          <w:sz w:val="24"/>
        </w:rPr>
      </w:pPr>
      <w:r w:rsidRPr="00F94FB8">
        <w:rPr>
          <w:rFonts w:ascii="宋体" w:hAnsi="宋体" w:hint="eastAsia"/>
          <w:b/>
          <w:color w:val="FF0000"/>
          <w:sz w:val="24"/>
        </w:rPr>
        <w:t>手机号：</w:t>
      </w:r>
      <w:r w:rsidR="0072088F" w:rsidRPr="0072088F">
        <w:rPr>
          <w:rFonts w:ascii="宋体" w:hAnsi="宋体"/>
          <w:b/>
          <w:color w:val="FF0000"/>
          <w:sz w:val="24"/>
        </w:rPr>
        <w:t>18553122899</w:t>
      </w:r>
      <w:r w:rsidRPr="00F94FB8">
        <w:rPr>
          <w:rFonts w:ascii="宋体" w:hAnsi="宋体" w:hint="eastAsia"/>
          <w:b/>
          <w:color w:val="FF0000"/>
          <w:sz w:val="24"/>
        </w:rPr>
        <w:t>（同微信）</w:t>
      </w:r>
    </w:p>
    <w:p w:rsidR="00393AD3" w:rsidRDefault="00FF4931" w:rsidP="00393AD3">
      <w:pPr>
        <w:pStyle w:val="a6"/>
        <w:widowControl/>
        <w:spacing w:before="0" w:beforeAutospacing="0" w:after="0" w:afterAutospacing="0"/>
        <w:jc w:val="both"/>
        <w:rPr>
          <w:rStyle w:val="a5"/>
          <w:rFonts w:ascii="宋体" w:hAnsi="宋体" w:cs="宋体" w:hint="eastAsia"/>
          <w:color w:val="FF0000"/>
          <w:shd w:val="clear" w:color="auto" w:fill="F8F5F4"/>
        </w:rPr>
      </w:pPr>
      <w:r w:rsidRPr="004E7A20">
        <w:rPr>
          <w:rStyle w:val="a5"/>
          <w:rFonts w:ascii="宋体" w:hAnsi="宋体" w:cs="宋体" w:hint="eastAsia"/>
          <w:color w:val="FF0000"/>
          <w:shd w:val="clear" w:color="auto" w:fill="F8F5F4"/>
        </w:rPr>
        <w:t>参观联系人：陈奇</w:t>
      </w:r>
    </w:p>
    <w:p w:rsidR="00393AD3" w:rsidRDefault="00FF4931" w:rsidP="00393AD3">
      <w:pPr>
        <w:pStyle w:val="a6"/>
        <w:widowControl/>
        <w:spacing w:before="0" w:beforeAutospacing="0" w:after="0" w:afterAutospacing="0"/>
        <w:jc w:val="both"/>
        <w:rPr>
          <w:rStyle w:val="a5"/>
          <w:rFonts w:ascii="宋体" w:hAnsi="宋体" w:cs="宋体" w:hint="eastAsia"/>
          <w:color w:val="FF0000"/>
          <w:shd w:val="clear" w:color="auto" w:fill="F8F5F4"/>
        </w:rPr>
      </w:pPr>
      <w:r w:rsidRPr="004E7A20">
        <w:rPr>
          <w:rStyle w:val="a5"/>
          <w:rFonts w:ascii="宋体" w:hAnsi="宋体" w:cs="宋体" w:hint="eastAsia"/>
          <w:color w:val="FF0000"/>
          <w:shd w:val="clear" w:color="auto" w:fill="F8F5F4"/>
        </w:rPr>
        <w:t>手机号： 18553121141 （同微信）</w:t>
      </w:r>
    </w:p>
    <w:p w:rsidR="000B4037" w:rsidRPr="00393AD3" w:rsidRDefault="00FF4931" w:rsidP="00393AD3">
      <w:pPr>
        <w:pStyle w:val="a6"/>
        <w:widowControl/>
        <w:spacing w:before="0" w:beforeAutospacing="0" w:after="0" w:afterAutospacing="0"/>
        <w:jc w:val="both"/>
        <w:rPr>
          <w:rFonts w:ascii="宋体" w:hAnsi="宋体" w:cs="宋体"/>
          <w:b/>
          <w:color w:val="FF0000"/>
          <w:shd w:val="clear" w:color="auto" w:fill="F8F5F4"/>
        </w:rPr>
      </w:pPr>
      <w:r w:rsidRPr="00FF4931">
        <w:rPr>
          <w:rFonts w:ascii="宋体" w:hAnsi="宋体" w:cs="宋体" w:hint="eastAsia"/>
          <w:b/>
          <w:color w:val="FF0000"/>
        </w:rPr>
        <w:t>官  网：www.zmqgsp.com</w:t>
      </w:r>
    </w:p>
    <w:p w:rsidR="000B4037" w:rsidRDefault="000B4037" w:rsidP="000B4037">
      <w:pPr>
        <w:spacing w:line="220" w:lineRule="atLeast"/>
      </w:pPr>
    </w:p>
    <w:p w:rsidR="000B4037" w:rsidRDefault="000B4037" w:rsidP="000B4037">
      <w:pPr>
        <w:spacing w:line="220" w:lineRule="atLeast"/>
      </w:pPr>
    </w:p>
    <w:p w:rsidR="004358AB" w:rsidRDefault="004358AB" w:rsidP="000B4037">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2C" w:rsidRDefault="00E5792C" w:rsidP="00FF4931">
      <w:pPr>
        <w:spacing w:after="0"/>
      </w:pPr>
      <w:r>
        <w:separator/>
      </w:r>
    </w:p>
  </w:endnote>
  <w:endnote w:type="continuationSeparator" w:id="0">
    <w:p w:rsidR="00E5792C" w:rsidRDefault="00E5792C" w:rsidP="00FF49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2C" w:rsidRDefault="00E5792C" w:rsidP="00FF4931">
      <w:pPr>
        <w:spacing w:after="0"/>
      </w:pPr>
      <w:r>
        <w:separator/>
      </w:r>
    </w:p>
  </w:footnote>
  <w:footnote w:type="continuationSeparator" w:id="0">
    <w:p w:rsidR="00E5792C" w:rsidRDefault="00E5792C" w:rsidP="00FF493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D31D50"/>
    <w:rsid w:val="000B4037"/>
    <w:rsid w:val="00323B43"/>
    <w:rsid w:val="00393AD3"/>
    <w:rsid w:val="003D37D8"/>
    <w:rsid w:val="00426133"/>
    <w:rsid w:val="004358AB"/>
    <w:rsid w:val="006662A8"/>
    <w:rsid w:val="0072088F"/>
    <w:rsid w:val="008B7726"/>
    <w:rsid w:val="00A749AB"/>
    <w:rsid w:val="00AE398E"/>
    <w:rsid w:val="00C06FCF"/>
    <w:rsid w:val="00CA7C6C"/>
    <w:rsid w:val="00CC5ED0"/>
    <w:rsid w:val="00D31D50"/>
    <w:rsid w:val="00D70206"/>
    <w:rsid w:val="00DD5456"/>
    <w:rsid w:val="00E32865"/>
    <w:rsid w:val="00E426A3"/>
    <w:rsid w:val="00E5792C"/>
    <w:rsid w:val="00EC52B7"/>
    <w:rsid w:val="00EF1E7A"/>
    <w:rsid w:val="00F94FB8"/>
    <w:rsid w:val="00FF4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93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F4931"/>
    <w:rPr>
      <w:rFonts w:ascii="Tahoma" w:hAnsi="Tahoma"/>
      <w:sz w:val="18"/>
      <w:szCs w:val="18"/>
    </w:rPr>
  </w:style>
  <w:style w:type="paragraph" w:styleId="a4">
    <w:name w:val="footer"/>
    <w:basedOn w:val="a"/>
    <w:link w:val="Char0"/>
    <w:uiPriority w:val="99"/>
    <w:semiHidden/>
    <w:unhideWhenUsed/>
    <w:rsid w:val="00FF4931"/>
    <w:pPr>
      <w:tabs>
        <w:tab w:val="center" w:pos="4153"/>
        <w:tab w:val="right" w:pos="8306"/>
      </w:tabs>
    </w:pPr>
    <w:rPr>
      <w:sz w:val="18"/>
      <w:szCs w:val="18"/>
    </w:rPr>
  </w:style>
  <w:style w:type="character" w:customStyle="1" w:styleId="Char0">
    <w:name w:val="页脚 Char"/>
    <w:basedOn w:val="a0"/>
    <w:link w:val="a4"/>
    <w:uiPriority w:val="99"/>
    <w:semiHidden/>
    <w:rsid w:val="00FF4931"/>
    <w:rPr>
      <w:rFonts w:ascii="Tahoma" w:hAnsi="Tahoma"/>
      <w:sz w:val="18"/>
      <w:szCs w:val="18"/>
    </w:rPr>
  </w:style>
  <w:style w:type="character" w:styleId="a5">
    <w:name w:val="Strong"/>
    <w:basedOn w:val="a0"/>
    <w:qFormat/>
    <w:rsid w:val="00FF4931"/>
    <w:rPr>
      <w:b/>
    </w:rPr>
  </w:style>
  <w:style w:type="paragraph" w:styleId="a6">
    <w:name w:val="Normal (Web)"/>
    <w:basedOn w:val="a"/>
    <w:rsid w:val="00FF4931"/>
    <w:pPr>
      <w:widowControl w:val="0"/>
      <w:adjustRightInd/>
      <w:snapToGrid/>
      <w:spacing w:before="100" w:beforeAutospacing="1" w:after="100" w:afterAutospacing="1"/>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67522642">
      <w:bodyDiv w:val="1"/>
      <w:marLeft w:val="0"/>
      <w:marRight w:val="0"/>
      <w:marTop w:val="0"/>
      <w:marBottom w:val="0"/>
      <w:divBdr>
        <w:top w:val="none" w:sz="0" w:space="0" w:color="auto"/>
        <w:left w:val="none" w:sz="0" w:space="0" w:color="auto"/>
        <w:bottom w:val="none" w:sz="0" w:space="0" w:color="auto"/>
        <w:right w:val="none" w:sz="0" w:space="0" w:color="auto"/>
      </w:divBdr>
      <w:divsChild>
        <w:div w:id="86583387">
          <w:marLeft w:val="0"/>
          <w:marRight w:val="0"/>
          <w:marTop w:val="0"/>
          <w:marBottom w:val="0"/>
          <w:divBdr>
            <w:top w:val="none" w:sz="0" w:space="0" w:color="auto"/>
            <w:left w:val="none" w:sz="0" w:space="0" w:color="auto"/>
            <w:bottom w:val="none" w:sz="0" w:space="0" w:color="auto"/>
            <w:right w:val="none" w:sz="0" w:space="0" w:color="auto"/>
          </w:divBdr>
          <w:divsChild>
            <w:div w:id="611785717">
              <w:marLeft w:val="0"/>
              <w:marRight w:val="0"/>
              <w:marTop w:val="0"/>
              <w:marBottom w:val="0"/>
              <w:divBdr>
                <w:top w:val="none" w:sz="0" w:space="0" w:color="auto"/>
                <w:left w:val="none" w:sz="0" w:space="0" w:color="auto"/>
                <w:bottom w:val="none" w:sz="0" w:space="0" w:color="auto"/>
                <w:right w:val="none" w:sz="0" w:space="0" w:color="auto"/>
              </w:divBdr>
              <w:divsChild>
                <w:div w:id="1991474356">
                  <w:marLeft w:val="0"/>
                  <w:marRight w:val="0"/>
                  <w:marTop w:val="0"/>
                  <w:marBottom w:val="0"/>
                  <w:divBdr>
                    <w:top w:val="none" w:sz="0" w:space="0" w:color="auto"/>
                    <w:left w:val="none" w:sz="0" w:space="0" w:color="auto"/>
                    <w:bottom w:val="none" w:sz="0" w:space="0" w:color="auto"/>
                    <w:right w:val="none" w:sz="0" w:space="0" w:color="auto"/>
                  </w:divBdr>
                  <w:divsChild>
                    <w:div w:id="113267472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624457968">
          <w:marLeft w:val="0"/>
          <w:marRight w:val="0"/>
          <w:marTop w:val="0"/>
          <w:marBottom w:val="0"/>
          <w:divBdr>
            <w:top w:val="none" w:sz="0" w:space="0" w:color="auto"/>
            <w:left w:val="none" w:sz="0" w:space="0" w:color="auto"/>
            <w:bottom w:val="none" w:sz="0" w:space="0" w:color="auto"/>
            <w:right w:val="none" w:sz="0" w:space="0" w:color="auto"/>
          </w:divBdr>
          <w:divsChild>
            <w:div w:id="865488550">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 w:id="777405818">
      <w:bodyDiv w:val="1"/>
      <w:marLeft w:val="0"/>
      <w:marRight w:val="0"/>
      <w:marTop w:val="0"/>
      <w:marBottom w:val="0"/>
      <w:divBdr>
        <w:top w:val="none" w:sz="0" w:space="0" w:color="auto"/>
        <w:left w:val="none" w:sz="0" w:space="0" w:color="auto"/>
        <w:bottom w:val="none" w:sz="0" w:space="0" w:color="auto"/>
        <w:right w:val="none" w:sz="0" w:space="0" w:color="auto"/>
      </w:divBdr>
    </w:div>
    <w:div w:id="1229269855">
      <w:bodyDiv w:val="1"/>
      <w:marLeft w:val="0"/>
      <w:marRight w:val="0"/>
      <w:marTop w:val="0"/>
      <w:marBottom w:val="0"/>
      <w:divBdr>
        <w:top w:val="none" w:sz="0" w:space="0" w:color="auto"/>
        <w:left w:val="none" w:sz="0" w:space="0" w:color="auto"/>
        <w:bottom w:val="none" w:sz="0" w:space="0" w:color="auto"/>
        <w:right w:val="none" w:sz="0" w:space="0" w:color="auto"/>
      </w:divBdr>
      <w:divsChild>
        <w:div w:id="174268818">
          <w:marLeft w:val="0"/>
          <w:marRight w:val="0"/>
          <w:marTop w:val="0"/>
          <w:marBottom w:val="0"/>
          <w:divBdr>
            <w:top w:val="none" w:sz="0" w:space="0" w:color="auto"/>
            <w:left w:val="none" w:sz="0" w:space="0" w:color="auto"/>
            <w:bottom w:val="none" w:sz="0" w:space="0" w:color="auto"/>
            <w:right w:val="none" w:sz="0" w:space="0" w:color="auto"/>
          </w:divBdr>
          <w:divsChild>
            <w:div w:id="1485196240">
              <w:marLeft w:val="0"/>
              <w:marRight w:val="0"/>
              <w:marTop w:val="0"/>
              <w:marBottom w:val="0"/>
              <w:divBdr>
                <w:top w:val="none" w:sz="0" w:space="0" w:color="auto"/>
                <w:left w:val="none" w:sz="0" w:space="0" w:color="auto"/>
                <w:bottom w:val="none" w:sz="0" w:space="0" w:color="auto"/>
                <w:right w:val="none" w:sz="0" w:space="0" w:color="auto"/>
              </w:divBdr>
              <w:divsChild>
                <w:div w:id="1420908939">
                  <w:marLeft w:val="0"/>
                  <w:marRight w:val="0"/>
                  <w:marTop w:val="0"/>
                  <w:marBottom w:val="0"/>
                  <w:divBdr>
                    <w:top w:val="none" w:sz="0" w:space="0" w:color="auto"/>
                    <w:left w:val="none" w:sz="0" w:space="0" w:color="auto"/>
                    <w:bottom w:val="none" w:sz="0" w:space="0" w:color="auto"/>
                    <w:right w:val="none" w:sz="0" w:space="0" w:color="auto"/>
                  </w:divBdr>
                  <w:divsChild>
                    <w:div w:id="133984479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480972012">
          <w:marLeft w:val="0"/>
          <w:marRight w:val="0"/>
          <w:marTop w:val="0"/>
          <w:marBottom w:val="0"/>
          <w:divBdr>
            <w:top w:val="none" w:sz="0" w:space="0" w:color="auto"/>
            <w:left w:val="none" w:sz="0" w:space="0" w:color="auto"/>
            <w:bottom w:val="none" w:sz="0" w:space="0" w:color="auto"/>
            <w:right w:val="none" w:sz="0" w:space="0" w:color="auto"/>
          </w:divBdr>
          <w:divsChild>
            <w:div w:id="1656181713">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2018-10-22T05:55:00Z</dcterms:created>
  <dcterms:modified xsi:type="dcterms:W3CDTF">2018-10-31T02:50:00Z</dcterms:modified>
</cp:coreProperties>
</file>