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1800"/>
          <w:tab w:val="left" w:pos="1980"/>
          <w:tab w:val="left" w:pos="2520"/>
          <w:tab w:val="left" w:pos="7920"/>
        </w:tabs>
        <w:rPr>
          <w:b/>
          <w:bCs/>
          <w:color w:val="0D0D0D"/>
          <w:sz w:val="24"/>
        </w:rPr>
      </w:pPr>
      <w:bookmarkStart w:id="0" w:name="_GoBack"/>
    </w:p>
    <w:p>
      <w:pPr>
        <w:tabs>
          <w:tab w:val="left" w:pos="1800"/>
          <w:tab w:val="left" w:pos="1980"/>
          <w:tab w:val="left" w:pos="2520"/>
          <w:tab w:val="left" w:pos="7920"/>
        </w:tabs>
        <w:spacing w:line="400" w:lineRule="exact"/>
        <w:rPr>
          <w:b/>
          <w:bCs/>
          <w:color w:val="0D0D0D"/>
          <w:sz w:val="24"/>
        </w:rPr>
      </w:pPr>
      <w:r>
        <w:rPr>
          <w:b/>
          <w:bCs/>
          <w:color w:val="0D0D0D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69215</wp:posOffset>
            </wp:positionV>
            <wp:extent cx="5524500" cy="1095375"/>
            <wp:effectExtent l="19050" t="0" r="0" b="0"/>
            <wp:wrapNone/>
            <wp:docPr id="1" name="图片 0" descr="食品JG展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食品JG展-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1800"/>
          <w:tab w:val="left" w:pos="1980"/>
          <w:tab w:val="left" w:pos="2520"/>
          <w:tab w:val="left" w:pos="7920"/>
        </w:tabs>
        <w:spacing w:line="400" w:lineRule="exact"/>
        <w:rPr>
          <w:b/>
          <w:bCs/>
          <w:color w:val="0D0D0D"/>
          <w:sz w:val="24"/>
        </w:rPr>
      </w:pPr>
    </w:p>
    <w:p>
      <w:pPr>
        <w:tabs>
          <w:tab w:val="left" w:pos="1800"/>
          <w:tab w:val="left" w:pos="1980"/>
          <w:tab w:val="left" w:pos="2520"/>
          <w:tab w:val="left" w:pos="7920"/>
        </w:tabs>
        <w:spacing w:line="400" w:lineRule="exact"/>
        <w:rPr>
          <w:b/>
          <w:bCs/>
          <w:color w:val="0D0D0D"/>
          <w:sz w:val="24"/>
        </w:rPr>
      </w:pPr>
    </w:p>
    <w:p>
      <w:pPr>
        <w:tabs>
          <w:tab w:val="left" w:pos="1800"/>
          <w:tab w:val="left" w:pos="1980"/>
          <w:tab w:val="left" w:pos="2520"/>
          <w:tab w:val="left" w:pos="7920"/>
        </w:tabs>
        <w:spacing w:line="400" w:lineRule="exact"/>
        <w:rPr>
          <w:b/>
          <w:bCs/>
          <w:color w:val="0D0D0D"/>
          <w:sz w:val="24"/>
        </w:rPr>
      </w:pPr>
    </w:p>
    <w:p>
      <w:pPr>
        <w:tabs>
          <w:tab w:val="left" w:pos="1800"/>
          <w:tab w:val="left" w:pos="1980"/>
          <w:tab w:val="left" w:pos="2520"/>
          <w:tab w:val="left" w:pos="7920"/>
        </w:tabs>
        <w:spacing w:line="400" w:lineRule="exact"/>
        <w:rPr>
          <w:rFonts w:hint="eastAsia"/>
          <w:b/>
          <w:bCs/>
          <w:color w:val="0D0D0D"/>
          <w:sz w:val="24"/>
        </w:rPr>
      </w:pPr>
    </w:p>
    <w:p>
      <w:pPr>
        <w:tabs>
          <w:tab w:val="left" w:pos="1800"/>
          <w:tab w:val="left" w:pos="1980"/>
          <w:tab w:val="left" w:pos="2520"/>
          <w:tab w:val="left" w:pos="7920"/>
        </w:tabs>
        <w:spacing w:line="400" w:lineRule="exact"/>
        <w:rPr>
          <w:b/>
          <w:bCs/>
          <w:color w:val="0D0D0D"/>
          <w:sz w:val="24"/>
        </w:rPr>
      </w:pPr>
      <w:r>
        <w:rPr>
          <w:b/>
          <w:bCs/>
          <w:color w:val="0D0D0D"/>
          <w:sz w:val="24"/>
        </w:rPr>
        <w:t>主办单位：</w:t>
      </w:r>
      <w:r>
        <w:rPr>
          <w:rFonts w:hint="eastAsia"/>
          <w:b/>
          <w:bCs/>
          <w:color w:val="0D0D0D"/>
          <w:sz w:val="24"/>
        </w:rPr>
        <w:t xml:space="preserve"> </w:t>
      </w:r>
      <w:r>
        <w:rPr>
          <w:rFonts w:ascii="Arial Rounded MT Bold" w:hAnsi="Arial Rounded MT Bold"/>
          <w:b/>
          <w:bCs/>
          <w:color w:val="0D0D0D"/>
          <w:sz w:val="24"/>
        </w:rPr>
        <w:t>•</w:t>
      </w:r>
      <w:r>
        <w:rPr>
          <w:b/>
          <w:bCs/>
          <w:color w:val="0D0D0D"/>
          <w:sz w:val="24"/>
        </w:rPr>
        <w:t xml:space="preserve">中国食品工业协会 </w:t>
      </w:r>
    </w:p>
    <w:p>
      <w:pPr>
        <w:tabs>
          <w:tab w:val="left" w:pos="1800"/>
          <w:tab w:val="left" w:pos="1980"/>
          <w:tab w:val="left" w:pos="2520"/>
          <w:tab w:val="left" w:pos="7920"/>
        </w:tabs>
        <w:spacing w:line="400" w:lineRule="exact"/>
        <w:rPr>
          <w:b/>
          <w:bCs/>
          <w:color w:val="0D0D0D"/>
          <w:sz w:val="24"/>
        </w:rPr>
      </w:pPr>
      <w:r>
        <w:rPr>
          <w:rFonts w:hint="eastAsia"/>
          <w:b/>
          <w:bCs/>
          <w:color w:val="0D0D0D"/>
          <w:sz w:val="24"/>
        </w:rPr>
        <w:t xml:space="preserve">           </w:t>
      </w:r>
      <w:r>
        <w:rPr>
          <w:rFonts w:ascii="Arial Rounded MT Bold" w:hAnsi="Arial Rounded MT Bold"/>
          <w:b/>
          <w:bCs/>
          <w:color w:val="0D0D0D"/>
          <w:sz w:val="24"/>
        </w:rPr>
        <w:t>•</w:t>
      </w:r>
      <w:r>
        <w:rPr>
          <w:rFonts w:hint="eastAsia" w:ascii="Arial Rounded MT Bold" w:hAnsi="Arial Rounded MT Bold"/>
          <w:b/>
          <w:bCs/>
          <w:color w:val="0D0D0D"/>
          <w:sz w:val="24"/>
        </w:rPr>
        <w:t>中国国际贸易促进会食品行业分会</w:t>
      </w:r>
    </w:p>
    <w:p>
      <w:pPr>
        <w:tabs>
          <w:tab w:val="left" w:pos="1800"/>
          <w:tab w:val="left" w:pos="1980"/>
          <w:tab w:val="left" w:pos="2520"/>
          <w:tab w:val="left" w:pos="7920"/>
        </w:tabs>
        <w:spacing w:line="400" w:lineRule="exact"/>
        <w:rPr>
          <w:b/>
          <w:bCs/>
          <w:color w:val="0D0D0D"/>
          <w:sz w:val="24"/>
        </w:rPr>
      </w:pPr>
      <w:r>
        <w:rPr>
          <w:rFonts w:hint="eastAsia"/>
          <w:b/>
          <w:bCs/>
          <w:color w:val="0D0D0D"/>
          <w:sz w:val="24"/>
        </w:rPr>
        <w:t xml:space="preserve">           </w:t>
      </w:r>
      <w:r>
        <w:rPr>
          <w:rFonts w:ascii="Arial Rounded MT Bold" w:hAnsi="Arial Rounded MT Bold"/>
          <w:b/>
          <w:bCs/>
          <w:color w:val="0D0D0D"/>
          <w:sz w:val="24"/>
        </w:rPr>
        <w:t>•</w:t>
      </w:r>
      <w:r>
        <w:rPr>
          <w:rFonts w:hint="eastAsia"/>
          <w:b/>
          <w:bCs/>
          <w:color w:val="0D0D0D"/>
          <w:sz w:val="24"/>
        </w:rPr>
        <w:t>北京京贸国际展览有限公司</w:t>
      </w:r>
    </w:p>
    <w:p>
      <w:pPr>
        <w:tabs>
          <w:tab w:val="left" w:pos="5580"/>
        </w:tabs>
        <w:spacing w:line="400" w:lineRule="exact"/>
        <w:rPr>
          <w:b/>
          <w:bCs/>
          <w:color w:val="0D0D0D"/>
          <w:sz w:val="24"/>
          <w:lang w:val="zh-CN"/>
        </w:rPr>
      </w:pPr>
      <w:r>
        <w:rPr>
          <w:b/>
          <w:bCs/>
          <w:color w:val="0D0D0D"/>
          <w:sz w:val="24"/>
        </w:rPr>
        <w:t>协办单位：</w:t>
      </w:r>
      <w:r>
        <w:rPr>
          <w:b/>
          <w:bCs/>
          <w:color w:val="0D0D0D"/>
          <w:sz w:val="24"/>
          <w:lang w:val="zh-CN"/>
        </w:rPr>
        <w:t xml:space="preserve">全国各省、市食品行业协会 </w:t>
      </w:r>
      <w:r>
        <w:rPr>
          <w:rFonts w:hint="eastAsia"/>
          <w:b/>
          <w:bCs/>
          <w:color w:val="0D0D0D"/>
          <w:sz w:val="24"/>
          <w:lang w:val="zh-CN"/>
        </w:rPr>
        <w:t>、中国食品报、食品安全报</w:t>
      </w:r>
      <w:r>
        <w:rPr>
          <w:b/>
          <w:bCs/>
          <w:color w:val="0D0D0D"/>
          <w:sz w:val="24"/>
          <w:lang w:val="zh-CN"/>
        </w:rPr>
        <w:t xml:space="preserve"> </w:t>
      </w:r>
    </w:p>
    <w:p>
      <w:pPr>
        <w:tabs>
          <w:tab w:val="left" w:pos="5580"/>
        </w:tabs>
        <w:spacing w:line="400" w:lineRule="exact"/>
        <w:rPr>
          <w:b/>
          <w:bCs/>
          <w:color w:val="0D0D0D"/>
          <w:sz w:val="24"/>
          <w:lang w:val="zh-CN"/>
        </w:rPr>
      </w:pPr>
      <w:r>
        <w:rPr>
          <w:rFonts w:hint="eastAsia"/>
          <w:b/>
          <w:bCs/>
          <w:color w:val="0D0D0D"/>
          <w:sz w:val="24"/>
          <w:lang w:val="zh-CN"/>
        </w:rPr>
        <w:t>战略合作伙伴：中国食品报</w:t>
      </w:r>
    </w:p>
    <w:p>
      <w:pPr>
        <w:tabs>
          <w:tab w:val="left" w:pos="1800"/>
          <w:tab w:val="left" w:pos="1980"/>
          <w:tab w:val="left" w:pos="2520"/>
          <w:tab w:val="left" w:pos="7920"/>
        </w:tabs>
        <w:spacing w:line="400" w:lineRule="exact"/>
        <w:rPr>
          <w:b/>
          <w:bCs/>
          <w:color w:val="0D0D0D"/>
          <w:sz w:val="24"/>
        </w:rPr>
      </w:pPr>
      <w:r>
        <w:rPr>
          <w:b/>
          <w:bCs/>
          <w:color w:val="0D0D0D"/>
          <w:sz w:val="24"/>
        </w:rPr>
        <w:t>承办单位</w:t>
      </w:r>
      <w:r>
        <w:rPr>
          <w:rFonts w:hint="eastAsia"/>
          <w:b/>
          <w:bCs/>
          <w:color w:val="0D0D0D"/>
          <w:sz w:val="24"/>
        </w:rPr>
        <w:t xml:space="preserve">： </w:t>
      </w:r>
      <w:r>
        <w:rPr>
          <w:rFonts w:ascii="Arial Rounded MT Bold" w:hAnsi="Arial Rounded MT Bold"/>
          <w:b/>
          <w:bCs/>
          <w:color w:val="0D0D0D"/>
          <w:sz w:val="24"/>
        </w:rPr>
        <w:t>•</w:t>
      </w:r>
      <w:r>
        <w:rPr>
          <w:rFonts w:hint="eastAsia"/>
          <w:b/>
          <w:bCs/>
          <w:color w:val="0D0D0D"/>
          <w:sz w:val="24"/>
        </w:rPr>
        <w:t>北京京贸国际展览有限公司</w:t>
      </w:r>
    </w:p>
    <w:p>
      <w:pPr>
        <w:widowControl/>
        <w:tabs>
          <w:tab w:val="left" w:pos="5445"/>
        </w:tabs>
        <w:snapToGrid w:val="0"/>
        <w:spacing w:line="400" w:lineRule="exact"/>
        <w:rPr>
          <w:rFonts w:ascii="Arial" w:hAnsi="Arial" w:cs="Arial"/>
          <w:b/>
          <w:bCs/>
          <w:color w:val="0D0D0D"/>
          <w:sz w:val="24"/>
        </w:rPr>
        <w:sectPr>
          <w:footerReference r:id="rId4" w:type="default"/>
          <w:headerReference r:id="rId3" w:type="even"/>
          <w:footerReference r:id="rId5" w:type="even"/>
          <w:pgSz w:w="11906" w:h="16838"/>
          <w:pgMar w:top="417" w:right="1134" w:bottom="567" w:left="1134" w:header="312" w:footer="488" w:gutter="0"/>
          <w:cols w:space="720" w:num="1"/>
          <w:docGrid w:type="lines" w:linePitch="286" w:charSpace="0"/>
        </w:sectPr>
      </w:pPr>
      <w:r>
        <w:rPr>
          <w:rFonts w:ascii="Arial" w:cs="Arial"/>
          <w:b/>
          <w:bCs/>
          <w:color w:val="0D0D0D"/>
          <w:sz w:val="24"/>
        </w:rPr>
        <w:t>展会网站：</w:t>
      </w:r>
      <w:r>
        <w:rPr>
          <w:rFonts w:hint="eastAsia" w:ascii="Arial" w:cs="Arial"/>
          <w:b/>
          <w:bCs/>
          <w:color w:val="0D0D0D"/>
          <w:sz w:val="24"/>
        </w:rPr>
        <w:t xml:space="preserve">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"http://www.cifie-expo.com" </w:instrText>
      </w:r>
      <w:r>
        <w:rPr>
          <w:b/>
          <w:bCs/>
        </w:rPr>
        <w:fldChar w:fldCharType="separate"/>
      </w:r>
      <w:r>
        <w:rPr>
          <w:rStyle w:val="13"/>
          <w:rFonts w:ascii="Arial" w:cs="Arial"/>
          <w:b/>
          <w:bCs/>
          <w:sz w:val="24"/>
        </w:rPr>
        <w:t>www.cifie-expo.com</w:t>
      </w:r>
      <w:r>
        <w:rPr>
          <w:rStyle w:val="13"/>
          <w:rFonts w:ascii="Arial" w:cs="Arial"/>
          <w:b/>
          <w:bCs/>
          <w:sz w:val="24"/>
        </w:rPr>
        <w:fldChar w:fldCharType="end"/>
      </w:r>
      <w:r>
        <w:rPr>
          <w:rFonts w:hint="eastAsia" w:ascii="Arial" w:cs="Arial"/>
          <w:b/>
          <w:bCs/>
          <w:color w:val="0D0D0D"/>
          <w:sz w:val="24"/>
        </w:rPr>
        <w:t xml:space="preserve">    展会咨询：霍丽（女士）13683126887</w:t>
      </w:r>
    </w:p>
    <w:p>
      <w:pPr>
        <w:spacing w:line="360" w:lineRule="exact"/>
        <w:rPr>
          <w:rFonts w:ascii="黑体" w:hAnsi="宋体" w:eastAsia="黑体" w:cs="宋体"/>
          <w:b/>
          <w:bCs/>
          <w:color w:val="00B050"/>
          <w:sz w:val="28"/>
          <w:szCs w:val="28"/>
        </w:rPr>
      </w:pPr>
    </w:p>
    <w:p>
      <w:pPr>
        <w:spacing w:line="360" w:lineRule="exact"/>
        <w:rPr>
          <w:rFonts w:ascii="创艺简黑体" w:hAnsi="宋体" w:eastAsia="创艺简黑体"/>
          <w:b/>
          <w:bCs/>
          <w:color w:val="00B050"/>
          <w:kern w:val="0"/>
          <w:sz w:val="24"/>
        </w:rPr>
      </w:pPr>
      <w:r>
        <w:rPr>
          <w:rFonts w:hint="eastAsia" w:ascii="黑体" w:hAnsi="宋体" w:eastAsia="黑体" w:cs="宋体"/>
          <w:b/>
          <w:bCs/>
          <w:color w:val="00B050"/>
          <w:sz w:val="28"/>
          <w:szCs w:val="28"/>
        </w:rPr>
        <w:t>【</w:t>
      </w:r>
      <w:r>
        <w:rPr>
          <w:rStyle w:val="10"/>
          <w:rFonts w:hint="eastAsia" w:ascii="黑体" w:hAnsi="宋体" w:eastAsia="黑体"/>
          <w:b/>
          <w:bCs/>
          <w:color w:val="00B050"/>
          <w:sz w:val="28"/>
          <w:szCs w:val="28"/>
        </w:rPr>
        <w:t>科技引领『食』尚</w:t>
      </w:r>
      <w:r>
        <w:rPr>
          <w:rFonts w:hint="eastAsia" w:ascii="黑体" w:hAnsi="宋体" w:eastAsia="黑体" w:cs="宋体"/>
          <w:b/>
          <w:bCs/>
          <w:color w:val="00B050"/>
          <w:sz w:val="28"/>
          <w:szCs w:val="28"/>
        </w:rPr>
        <w:t>】</w:t>
      </w:r>
    </w:p>
    <w:p>
      <w:pPr>
        <w:widowControl/>
        <w:spacing w:line="400" w:lineRule="exact"/>
        <w:ind w:firstLine="110" w:firstLineChars="50"/>
        <w:rPr>
          <w:rFonts w:ascii="Arial" w:cs="Arial"/>
          <w:b/>
          <w:bCs/>
          <w:color w:val="0D0D0D"/>
          <w:kern w:val="0"/>
          <w:sz w:val="24"/>
        </w:rPr>
      </w:pPr>
      <w:r>
        <w:rPr>
          <w:rFonts w:hint="eastAsia" w:ascii="Arial" w:cs="Arial"/>
          <w:b/>
          <w:bCs/>
          <w:color w:val="0D0D0D"/>
          <w:kern w:val="0"/>
          <w:sz w:val="22"/>
          <w:szCs w:val="22"/>
        </w:rPr>
        <w:t xml:space="preserve"> </w:t>
      </w:r>
      <w:r>
        <w:rPr>
          <w:rFonts w:hint="eastAsia" w:ascii="Arial" w:cs="Arial"/>
          <w:b/>
          <w:bCs/>
          <w:color w:val="0D0D0D"/>
          <w:kern w:val="0"/>
          <w:sz w:val="24"/>
        </w:rPr>
        <w:t xml:space="preserve">  </w:t>
      </w:r>
      <w:r>
        <w:rPr>
          <w:rFonts w:ascii="Arial" w:cs="Arial"/>
          <w:b/>
          <w:bCs/>
          <w:color w:val="0D0D0D"/>
          <w:kern w:val="0"/>
          <w:sz w:val="24"/>
        </w:rPr>
        <w:t>「</w:t>
      </w:r>
      <w:r>
        <w:rPr>
          <w:rFonts w:ascii="Arial" w:hAnsi="Arial" w:cs="Arial"/>
          <w:b/>
          <w:bCs/>
          <w:color w:val="0D0D0D"/>
          <w:kern w:val="0"/>
          <w:sz w:val="24"/>
        </w:rPr>
        <w:t>C</w:t>
      </w:r>
      <w:r>
        <w:rPr>
          <w:rFonts w:hint="eastAsia" w:ascii="Arial" w:hAnsi="Arial" w:cs="Arial"/>
          <w:b/>
          <w:bCs/>
          <w:color w:val="0D0D0D"/>
          <w:kern w:val="0"/>
          <w:sz w:val="24"/>
        </w:rPr>
        <w:t>F</w:t>
      </w:r>
      <w:r>
        <w:rPr>
          <w:rFonts w:ascii="Arial" w:cs="Arial"/>
          <w:b/>
          <w:bCs/>
          <w:color w:val="0D0D0D"/>
          <w:kern w:val="0"/>
          <w:sz w:val="24"/>
        </w:rPr>
        <w:t>国际</w:t>
      </w:r>
      <w:r>
        <w:rPr>
          <w:rFonts w:hint="eastAsia" w:ascii="Arial" w:cs="Arial"/>
          <w:b/>
          <w:bCs/>
          <w:color w:val="0D0D0D"/>
          <w:kern w:val="0"/>
          <w:sz w:val="24"/>
        </w:rPr>
        <w:t>食品加工与包装</w:t>
      </w:r>
      <w:r>
        <w:rPr>
          <w:rFonts w:ascii="Arial" w:cs="Arial"/>
          <w:b/>
          <w:bCs/>
          <w:color w:val="0D0D0D"/>
          <w:kern w:val="0"/>
          <w:sz w:val="24"/>
        </w:rPr>
        <w:t>展览会」简称（北京</w:t>
      </w:r>
      <w:r>
        <w:rPr>
          <w:rFonts w:hint="eastAsia" w:ascii="Arial" w:cs="Arial"/>
          <w:b/>
          <w:bCs/>
          <w:color w:val="0D0D0D"/>
          <w:kern w:val="0"/>
          <w:sz w:val="24"/>
        </w:rPr>
        <w:t>食品加工</w:t>
      </w:r>
      <w:r>
        <w:rPr>
          <w:rFonts w:ascii="Arial" w:cs="Arial"/>
          <w:b/>
          <w:bCs/>
          <w:color w:val="0D0D0D"/>
          <w:kern w:val="0"/>
          <w:sz w:val="24"/>
        </w:rPr>
        <w:t>展）历经</w:t>
      </w:r>
      <w:r>
        <w:rPr>
          <w:rFonts w:hint="eastAsia" w:ascii="Arial" w:hAnsi="Arial" w:cs="Arial"/>
          <w:b/>
          <w:bCs/>
          <w:color w:val="0D0D0D"/>
          <w:kern w:val="0"/>
          <w:sz w:val="24"/>
        </w:rPr>
        <w:t>16年</w:t>
      </w:r>
      <w:r>
        <w:rPr>
          <w:rFonts w:ascii="Arial" w:cs="Arial"/>
          <w:b/>
          <w:bCs/>
          <w:color w:val="0D0D0D"/>
          <w:kern w:val="0"/>
          <w:sz w:val="24"/>
        </w:rPr>
        <w:t>的发展，成为享誉国内外</w:t>
      </w:r>
      <w:r>
        <w:rPr>
          <w:rFonts w:hint="eastAsia" w:ascii="Arial" w:cs="Arial"/>
          <w:b/>
          <w:bCs/>
          <w:color w:val="0D0D0D"/>
          <w:kern w:val="0"/>
          <w:sz w:val="24"/>
        </w:rPr>
        <w:t>食品加工</w:t>
      </w:r>
      <w:r>
        <w:rPr>
          <w:rFonts w:ascii="Arial" w:cs="Arial"/>
          <w:b/>
          <w:bCs/>
          <w:color w:val="0D0D0D"/>
          <w:kern w:val="0"/>
          <w:sz w:val="24"/>
        </w:rPr>
        <w:t>行业的专业展，</w:t>
      </w:r>
      <w:r>
        <w:rPr>
          <w:rFonts w:hint="eastAsia" w:ascii="Arial" w:hAnsi="Arial" w:cs="Arial"/>
          <w:b/>
          <w:bCs/>
          <w:color w:val="0D0D0D"/>
          <w:kern w:val="0"/>
          <w:sz w:val="24"/>
        </w:rPr>
        <w:t>16年</w:t>
      </w:r>
      <w:r>
        <w:rPr>
          <w:rFonts w:ascii="Arial" w:cs="Arial"/>
          <w:b/>
          <w:bCs/>
          <w:color w:val="0D0D0D"/>
          <w:kern w:val="0"/>
          <w:sz w:val="24"/>
        </w:rPr>
        <w:t>来共有</w:t>
      </w:r>
      <w:r>
        <w:rPr>
          <w:rFonts w:hint="eastAsia" w:ascii="Arial" w:hAnsi="Arial" w:cs="Arial"/>
          <w:b/>
          <w:bCs/>
          <w:color w:val="0D0D0D"/>
          <w:kern w:val="0"/>
          <w:sz w:val="24"/>
        </w:rPr>
        <w:t>4</w:t>
      </w:r>
      <w:r>
        <w:rPr>
          <w:rFonts w:ascii="Arial" w:hAnsi="Arial" w:cs="Arial"/>
          <w:b/>
          <w:bCs/>
          <w:color w:val="0D0D0D"/>
          <w:kern w:val="0"/>
          <w:sz w:val="24"/>
        </w:rPr>
        <w:t>0</w:t>
      </w:r>
      <w:r>
        <w:rPr>
          <w:rFonts w:ascii="Arial" w:cs="Arial"/>
          <w:b/>
          <w:bCs/>
          <w:color w:val="0D0D0D"/>
          <w:kern w:val="0"/>
          <w:sz w:val="24"/>
        </w:rPr>
        <w:t>多个国家和地区</w:t>
      </w:r>
      <w:r>
        <w:rPr>
          <w:rFonts w:hint="eastAsia" w:ascii="Arial" w:hAnsi="Arial" w:cs="Arial"/>
          <w:b/>
          <w:bCs/>
          <w:color w:val="0D0D0D"/>
          <w:kern w:val="0"/>
          <w:sz w:val="24"/>
        </w:rPr>
        <w:t>63</w:t>
      </w:r>
      <w:r>
        <w:rPr>
          <w:rFonts w:ascii="Arial" w:hAnsi="Arial" w:cs="Arial"/>
          <w:b/>
          <w:bCs/>
          <w:color w:val="0D0D0D"/>
          <w:kern w:val="0"/>
          <w:sz w:val="24"/>
        </w:rPr>
        <w:t>00</w:t>
      </w:r>
      <w:r>
        <w:rPr>
          <w:rFonts w:hint="eastAsia" w:ascii="Arial" w:hAnsi="Arial" w:cs="Arial"/>
          <w:b/>
          <w:bCs/>
          <w:color w:val="0D0D0D"/>
          <w:kern w:val="0"/>
          <w:sz w:val="24"/>
        </w:rPr>
        <w:t>多</w:t>
      </w:r>
      <w:r>
        <w:rPr>
          <w:rFonts w:ascii="Arial" w:cs="Arial"/>
          <w:b/>
          <w:bCs/>
          <w:color w:val="0D0D0D"/>
          <w:kern w:val="0"/>
          <w:sz w:val="24"/>
        </w:rPr>
        <w:t>家企业参与，获得国内外行业同仁的一致好评。</w:t>
      </w:r>
      <w:r>
        <w:rPr>
          <w:rFonts w:ascii="Arial" w:hAnsi="Arial" w:cs="Arial"/>
          <w:b/>
          <w:bCs/>
          <w:color w:val="0D0D0D"/>
          <w:kern w:val="0"/>
          <w:sz w:val="24"/>
        </w:rPr>
        <w:t>CF</w:t>
      </w:r>
      <w:r>
        <w:rPr>
          <w:rFonts w:ascii="Arial" w:cs="Arial"/>
          <w:b/>
          <w:bCs/>
          <w:color w:val="0D0D0D"/>
          <w:kern w:val="0"/>
          <w:sz w:val="24"/>
        </w:rPr>
        <w:t>中国国际食品</w:t>
      </w:r>
      <w:r>
        <w:rPr>
          <w:rFonts w:hint="eastAsia" w:ascii="Arial" w:cs="Arial"/>
          <w:b/>
          <w:bCs/>
          <w:color w:val="0D0D0D"/>
          <w:kern w:val="0"/>
          <w:sz w:val="24"/>
        </w:rPr>
        <w:t>与加工包装</w:t>
      </w:r>
      <w:r>
        <w:rPr>
          <w:rFonts w:ascii="Arial" w:cs="Arial"/>
          <w:b/>
          <w:bCs/>
          <w:color w:val="0D0D0D"/>
          <w:kern w:val="0"/>
          <w:sz w:val="24"/>
        </w:rPr>
        <w:t>展被评为食品行业最具影响力的展会之一，</w:t>
      </w:r>
      <w:r>
        <w:rPr>
          <w:rFonts w:hint="eastAsia" w:ascii="Arial" w:cs="Arial"/>
          <w:b/>
          <w:bCs/>
          <w:color w:val="0D0D0D"/>
          <w:kern w:val="0"/>
          <w:sz w:val="24"/>
        </w:rPr>
        <w:t>其</w:t>
      </w:r>
      <w:r>
        <w:rPr>
          <w:rFonts w:ascii="Arial" w:cs="Arial"/>
          <w:b/>
          <w:bCs/>
          <w:color w:val="0D0D0D"/>
          <w:kern w:val="0"/>
          <w:sz w:val="24"/>
        </w:rPr>
        <w:t>影响力、行业地位、信赖度得到了行业一致认可，</w:t>
      </w:r>
      <w:r>
        <w:rPr>
          <w:rFonts w:ascii="Arial" w:hAnsi="Arial" w:cs="Arial"/>
          <w:b/>
          <w:bCs/>
          <w:color w:val="0D0D0D"/>
          <w:kern w:val="0"/>
          <w:sz w:val="24"/>
        </w:rPr>
        <w:t>CF</w:t>
      </w:r>
      <w:r>
        <w:rPr>
          <w:rFonts w:ascii="Arial" w:cs="Arial"/>
          <w:b/>
          <w:bCs/>
          <w:color w:val="0D0D0D"/>
          <w:kern w:val="0"/>
          <w:sz w:val="24"/>
        </w:rPr>
        <w:t>向行业及国外同行展示了中国食品</w:t>
      </w:r>
      <w:r>
        <w:rPr>
          <w:rFonts w:hint="eastAsia" w:ascii="Arial" w:cs="Arial"/>
          <w:b/>
          <w:bCs/>
          <w:color w:val="0D0D0D"/>
          <w:kern w:val="0"/>
          <w:sz w:val="24"/>
        </w:rPr>
        <w:t>加工</w:t>
      </w:r>
      <w:r>
        <w:rPr>
          <w:rFonts w:ascii="Arial" w:cs="Arial"/>
          <w:b/>
          <w:bCs/>
          <w:color w:val="0D0D0D"/>
          <w:kern w:val="0"/>
          <w:sz w:val="24"/>
        </w:rPr>
        <w:t>行业的</w:t>
      </w:r>
      <w:r>
        <w:rPr>
          <w:rFonts w:hint="eastAsia" w:ascii="Arial" w:cs="Arial"/>
          <w:b/>
          <w:bCs/>
          <w:color w:val="0D0D0D"/>
          <w:kern w:val="0"/>
          <w:sz w:val="24"/>
        </w:rPr>
        <w:t>最新</w:t>
      </w:r>
      <w:r>
        <w:rPr>
          <w:rFonts w:ascii="Arial" w:cs="Arial"/>
          <w:b/>
          <w:bCs/>
          <w:color w:val="0D0D0D"/>
          <w:kern w:val="0"/>
          <w:sz w:val="24"/>
        </w:rPr>
        <w:t>发展水平，是食品加工</w:t>
      </w:r>
      <w:r>
        <w:rPr>
          <w:rFonts w:hint="eastAsia" w:ascii="Arial" w:cs="Arial"/>
          <w:b/>
          <w:bCs/>
          <w:color w:val="0D0D0D"/>
          <w:kern w:val="0"/>
          <w:sz w:val="24"/>
        </w:rPr>
        <w:t>行业</w:t>
      </w:r>
      <w:r>
        <w:rPr>
          <w:rFonts w:ascii="Arial" w:cs="Arial"/>
          <w:b/>
          <w:bCs/>
          <w:color w:val="0D0D0D"/>
          <w:kern w:val="0"/>
          <w:sz w:val="24"/>
        </w:rPr>
        <w:t>企业展示风采的大舞台，是全国食品</w:t>
      </w:r>
      <w:r>
        <w:rPr>
          <w:rFonts w:hint="eastAsia" w:ascii="Arial" w:cs="Arial"/>
          <w:b/>
          <w:bCs/>
          <w:color w:val="0D0D0D"/>
          <w:kern w:val="0"/>
          <w:sz w:val="24"/>
        </w:rPr>
        <w:t>与</w:t>
      </w:r>
      <w:r>
        <w:rPr>
          <w:rFonts w:ascii="Arial" w:cs="Arial"/>
          <w:b/>
          <w:bCs/>
          <w:color w:val="0D0D0D"/>
          <w:kern w:val="0"/>
          <w:sz w:val="24"/>
        </w:rPr>
        <w:t>加工行业交流的盛会；也是世界食品加工</w:t>
      </w:r>
      <w:r>
        <w:rPr>
          <w:rFonts w:hint="eastAsia" w:ascii="Arial" w:cs="Arial"/>
          <w:b/>
          <w:bCs/>
          <w:color w:val="0D0D0D"/>
          <w:kern w:val="0"/>
          <w:sz w:val="24"/>
        </w:rPr>
        <w:t>包装</w:t>
      </w:r>
      <w:r>
        <w:rPr>
          <w:rFonts w:ascii="Arial" w:cs="Arial"/>
          <w:b/>
          <w:bCs/>
          <w:color w:val="0D0D0D"/>
          <w:kern w:val="0"/>
          <w:sz w:val="24"/>
        </w:rPr>
        <w:t>行业的大舞台之一。</w:t>
      </w:r>
    </w:p>
    <w:p>
      <w:pPr>
        <w:widowControl/>
        <w:spacing w:line="400" w:lineRule="exact"/>
        <w:ind w:firstLine="120" w:firstLineChars="50"/>
        <w:rPr>
          <w:rFonts w:ascii="Arial" w:cs="Arial"/>
          <w:b/>
          <w:bCs/>
          <w:color w:val="0D0D0D"/>
          <w:kern w:val="0"/>
          <w:sz w:val="24"/>
        </w:rPr>
      </w:pPr>
      <w:r>
        <w:rPr>
          <w:rFonts w:hint="eastAsia" w:ascii="Arial" w:cs="Arial"/>
          <w:b/>
          <w:bCs/>
          <w:color w:val="0D0D0D"/>
          <w:kern w:val="0"/>
          <w:sz w:val="24"/>
        </w:rPr>
        <w:t xml:space="preserve">    </w:t>
      </w:r>
      <w:r>
        <w:rPr>
          <w:rFonts w:hint="eastAsia"/>
          <w:b/>
          <w:bCs/>
          <w:color w:val="0D0D0D"/>
          <w:sz w:val="24"/>
        </w:rPr>
        <w:t>第十七届CF-中国国际食品加工包装展以“</w:t>
      </w:r>
      <w:r>
        <w:rPr>
          <w:rFonts w:hint="eastAsia" w:ascii="宋体" w:hAnsi="宋体" w:cs="经典细等线繁"/>
          <w:b/>
          <w:bCs/>
          <w:color w:val="0D0D0D"/>
          <w:sz w:val="24"/>
        </w:rPr>
        <w:t>科技引领「食」尚”为主题，</w:t>
      </w:r>
      <w:r>
        <w:rPr>
          <w:rFonts w:hint="eastAsia"/>
          <w:b/>
          <w:bCs/>
          <w:color w:val="0D0D0D"/>
          <w:sz w:val="24"/>
        </w:rPr>
        <w:t>定于2019年4月17-19日在北京.中国国际展览中心举办。展会将与国际烘焙餐饮展览会（CBBE）同期同馆举办，两大展会强强携手，将以超过50000平米的超大规模亮相，专业观众将超过8万人。CF-2019将成为国内外同行业中参观商选购设备、了解国内外食品加工及相关产品发展趋势及现状的首选展会。</w:t>
      </w:r>
    </w:p>
    <w:p>
      <w:pPr>
        <w:spacing w:line="400" w:lineRule="exact"/>
        <w:rPr>
          <w:rFonts w:ascii="黑体" w:hAnsi="宋体" w:eastAsia="黑体" w:cs="宋体"/>
          <w:b/>
          <w:bCs/>
          <w:color w:val="00B050"/>
          <w:sz w:val="28"/>
          <w:szCs w:val="28"/>
        </w:rPr>
      </w:pPr>
    </w:p>
    <w:p>
      <w:pPr>
        <w:spacing w:line="400" w:lineRule="exact"/>
        <w:rPr>
          <w:b/>
          <w:bCs/>
          <w:color w:val="00B050"/>
          <w:sz w:val="30"/>
          <w:szCs w:val="30"/>
        </w:rPr>
      </w:pPr>
      <w:r>
        <w:rPr>
          <w:rFonts w:hint="eastAsia" w:ascii="黑体" w:hAnsi="宋体" w:eastAsia="黑体" w:cs="宋体"/>
          <w:b/>
          <w:bCs/>
          <w:color w:val="00B050"/>
          <w:sz w:val="28"/>
          <w:szCs w:val="28"/>
        </w:rPr>
        <w:t>【</w:t>
      </w:r>
      <w:r>
        <w:rPr>
          <w:rStyle w:val="10"/>
          <w:rFonts w:hint="eastAsia" w:ascii="黑体" w:hAnsi="宋体" w:eastAsia="黑体"/>
          <w:b/>
          <w:bCs/>
          <w:color w:val="00B050"/>
          <w:sz w:val="28"/>
          <w:szCs w:val="28"/>
        </w:rPr>
        <w:t>参展范围</w:t>
      </w:r>
      <w:r>
        <w:rPr>
          <w:rFonts w:hint="eastAsia" w:ascii="黑体" w:hAnsi="宋体" w:eastAsia="黑体" w:cs="宋体"/>
          <w:b/>
          <w:bCs/>
          <w:color w:val="00B050"/>
          <w:sz w:val="28"/>
          <w:szCs w:val="28"/>
        </w:rPr>
        <w:t>】</w:t>
      </w:r>
      <w:r>
        <w:rPr>
          <w:rFonts w:hint="eastAsia"/>
          <w:b/>
          <w:bCs/>
          <w:color w:val="00B050"/>
          <w:sz w:val="30"/>
          <w:szCs w:val="30"/>
        </w:rPr>
        <w:t xml:space="preserve">  </w:t>
      </w:r>
    </w:p>
    <w:p>
      <w:pPr>
        <w:widowControl/>
        <w:spacing w:line="380" w:lineRule="exact"/>
        <w:rPr>
          <w:rStyle w:val="10"/>
          <w:rFonts w:ascii="Arial" w:hAnsi="Arial" w:cs="Arial"/>
          <w:b/>
          <w:bCs/>
          <w:color w:val="0D0D0D"/>
          <w:sz w:val="24"/>
        </w:rPr>
      </w:pPr>
      <w:r>
        <w:rPr>
          <w:rStyle w:val="10"/>
          <w:rFonts w:hint="eastAsia" w:ascii="Arial" w:hAnsi="Arial" w:cs="Arial"/>
          <w:b/>
          <w:bCs/>
          <w:color w:val="0D0D0D"/>
          <w:sz w:val="24"/>
        </w:rPr>
        <w:t>原料加工设备：啤酒饮料、乳品、肉类加工设备，冷冻冷藏设备；休闲食品、方便食品、调味品加工设备，餐饮设备，中央厨房设备保鲜真空包装设</w:t>
      </w:r>
      <w:r>
        <w:rPr>
          <w:rStyle w:val="10"/>
          <w:rFonts w:hint="eastAsia" w:ascii="Arial" w:hAnsi="Arial" w:cs="Arial"/>
          <w:b/>
          <w:bCs/>
          <w:color w:val="0D0D0D"/>
          <w:sz w:val="24"/>
          <w:lang w:eastAsia="zh-CN"/>
        </w:rPr>
        <w:t>备</w:t>
      </w:r>
      <w:r>
        <w:rPr>
          <w:rStyle w:val="10"/>
          <w:rFonts w:hint="eastAsia" w:ascii="Arial" w:hAnsi="Arial" w:cs="Arial"/>
          <w:b/>
          <w:bCs/>
          <w:color w:val="0D0D0D"/>
          <w:sz w:val="24"/>
        </w:rPr>
        <w:t>；分选、清洗切割、干燥粉碎、振动筛分、混合搅拌、提取分离、蒸煮浓缩、发酵灭菌、热交换、水处理设备、泵阀管件等。</w:t>
      </w:r>
    </w:p>
    <w:p>
      <w:pPr>
        <w:widowControl/>
        <w:spacing w:line="380" w:lineRule="exact"/>
        <w:rPr>
          <w:rStyle w:val="10"/>
          <w:rFonts w:ascii="Arial" w:hAnsi="Arial" w:cs="Arial"/>
          <w:b/>
          <w:bCs/>
          <w:color w:val="0D0D0D"/>
          <w:sz w:val="24"/>
        </w:rPr>
      </w:pPr>
      <w:r>
        <w:rPr>
          <w:rStyle w:val="10"/>
          <w:rFonts w:hint="eastAsia" w:ascii="Arial" w:hAnsi="Arial" w:cs="Arial"/>
          <w:b/>
          <w:bCs/>
          <w:color w:val="0D0D0D"/>
          <w:sz w:val="24"/>
        </w:rPr>
        <w:t>包装机械与包材：自动包装机、灌装机、喷码标贴机、称量设备、旋盖设备、封口机、真空包装机、自动化输送设备、机械臂，纸质、木质、塑料、玻璃、金属、陶瓷、复合膜等各种材质的食品包装、包装配件等。</w:t>
      </w:r>
    </w:p>
    <w:p>
      <w:pPr>
        <w:widowControl/>
        <w:spacing w:line="380" w:lineRule="exact"/>
        <w:rPr>
          <w:rStyle w:val="10"/>
          <w:rFonts w:ascii="Arial" w:hAnsi="Arial" w:cs="Arial"/>
          <w:b/>
          <w:bCs/>
          <w:color w:val="0D0D0D"/>
          <w:sz w:val="24"/>
        </w:rPr>
      </w:pPr>
      <w:r>
        <w:rPr>
          <w:rStyle w:val="10"/>
          <w:rFonts w:hint="eastAsia" w:ascii="Arial" w:hAnsi="Arial" w:cs="Arial"/>
          <w:b/>
          <w:bCs/>
          <w:color w:val="0D0D0D"/>
          <w:sz w:val="24"/>
        </w:rPr>
        <w:t>安全检测设备与仪器：金属检测机、X射线检测机、机器视觉检测系统、物流追溯与跟踪系统、食品安全快速检测仪器、实验室仪器、认证咨询等。</w:t>
      </w:r>
    </w:p>
    <w:p>
      <w:pPr>
        <w:widowControl/>
        <w:spacing w:line="380" w:lineRule="exact"/>
        <w:rPr>
          <w:rStyle w:val="10"/>
          <w:rFonts w:ascii="Arial" w:hAnsi="Arial" w:cs="Arial"/>
          <w:b/>
          <w:bCs/>
          <w:color w:val="0D0D0D"/>
          <w:sz w:val="24"/>
        </w:rPr>
      </w:pPr>
    </w:p>
    <w:p>
      <w:pPr>
        <w:spacing w:line="360" w:lineRule="exact"/>
        <w:rPr>
          <w:rStyle w:val="10"/>
          <w:rFonts w:ascii="黑体" w:hAnsi="Arial Rounded MT Bold" w:eastAsia="黑体"/>
          <w:b/>
          <w:bCs/>
          <w:color w:val="00B050"/>
          <w:sz w:val="28"/>
          <w:szCs w:val="28"/>
        </w:rPr>
      </w:pPr>
      <w:r>
        <w:rPr>
          <w:rFonts w:hint="eastAsia" w:ascii="黑体" w:hAnsi="宋体" w:eastAsia="黑体" w:cs="宋体"/>
          <w:b/>
          <w:bCs/>
          <w:color w:val="00B050"/>
          <w:sz w:val="28"/>
          <w:szCs w:val="28"/>
        </w:rPr>
        <w:t>【</w:t>
      </w:r>
      <w:r>
        <w:rPr>
          <w:rStyle w:val="10"/>
          <w:rFonts w:hint="eastAsia" w:ascii="黑体" w:hAnsi="宋体" w:eastAsia="黑体"/>
          <w:b/>
          <w:bCs/>
          <w:color w:val="00B050"/>
          <w:sz w:val="28"/>
          <w:szCs w:val="28"/>
        </w:rPr>
        <w:t>展会优势</w:t>
      </w:r>
      <w:r>
        <w:rPr>
          <w:rFonts w:hint="eastAsia" w:ascii="黑体" w:hAnsi="宋体" w:eastAsia="黑体" w:cs="宋体"/>
          <w:b/>
          <w:bCs/>
          <w:color w:val="00B050"/>
          <w:sz w:val="28"/>
          <w:szCs w:val="28"/>
        </w:rPr>
        <w:t>】</w:t>
      </w:r>
    </w:p>
    <w:p>
      <w:pPr>
        <w:spacing w:line="360" w:lineRule="exact"/>
        <w:rPr>
          <w:rFonts w:ascii="宋体" w:hAnsi="宋体" w:cs="宋体"/>
          <w:b/>
          <w:bCs/>
          <w:color w:val="0D0D0D"/>
          <w:sz w:val="24"/>
        </w:rPr>
      </w:pPr>
      <w:r>
        <w:rPr>
          <w:rFonts w:hint="eastAsia" w:ascii="宋体" w:hAnsi="宋体" w:cs="宋体"/>
          <w:b/>
          <w:bCs/>
          <w:color w:val="0D0D0D"/>
          <w:sz w:val="24"/>
        </w:rPr>
        <w:t>1</w:t>
      </w:r>
      <w:r>
        <w:rPr>
          <w:rFonts w:ascii="宋体" w:hAnsi="宋体" w:cs="宋体"/>
          <w:b/>
          <w:bCs/>
          <w:color w:val="0D0D0D"/>
          <w:sz w:val="24"/>
        </w:rPr>
        <w:t>.</w:t>
      </w:r>
      <w:r>
        <w:rPr>
          <w:rFonts w:hint="eastAsia" w:ascii="宋体" w:hAnsi="宋体" w:cs="宋体"/>
          <w:b/>
          <w:bCs/>
          <w:color w:val="0D0D0D"/>
          <w:sz w:val="24"/>
        </w:rPr>
        <w:t>中国北方最大的食品与加工包装展览会—2019年超过600家企业！不容错过的市场机遇！</w:t>
      </w:r>
    </w:p>
    <w:p>
      <w:pPr>
        <w:spacing w:line="360" w:lineRule="exact"/>
        <w:rPr>
          <w:rFonts w:ascii="宋体" w:hAnsi="宋体" w:cs="宋体"/>
          <w:b/>
          <w:bCs/>
          <w:color w:val="0D0D0D"/>
          <w:sz w:val="24"/>
        </w:rPr>
      </w:pPr>
      <w:r>
        <w:rPr>
          <w:rFonts w:hint="eastAsia" w:ascii="宋体" w:hAnsi="宋体" w:cs="宋体"/>
          <w:b/>
          <w:bCs/>
          <w:color w:val="0D0D0D"/>
          <w:sz w:val="24"/>
        </w:rPr>
        <w:t>2</w:t>
      </w:r>
      <w:r>
        <w:rPr>
          <w:rFonts w:ascii="宋体" w:hAnsi="宋体" w:cs="宋体"/>
          <w:b/>
          <w:bCs/>
          <w:color w:val="0D0D0D"/>
          <w:sz w:val="24"/>
        </w:rPr>
        <w:t>. </w:t>
      </w:r>
      <w:r>
        <w:rPr>
          <w:rFonts w:hint="eastAsia" w:ascii="宋体" w:hAnsi="宋体" w:cs="宋体"/>
          <w:b/>
          <w:bCs/>
          <w:color w:val="0D0D0D"/>
          <w:sz w:val="24"/>
        </w:rPr>
        <w:t>与</w:t>
      </w:r>
      <w:r>
        <w:rPr>
          <w:rFonts w:hint="eastAsia"/>
          <w:b/>
          <w:bCs/>
          <w:color w:val="0D0D0D"/>
          <w:sz w:val="24"/>
        </w:rPr>
        <w:t>CF</w:t>
      </w:r>
      <w:r>
        <w:rPr>
          <w:rFonts w:hint="eastAsia" w:ascii="宋体" w:hAnsi="宋体" w:cs="宋体"/>
          <w:b/>
          <w:bCs/>
          <w:color w:val="0D0D0D"/>
          <w:sz w:val="24"/>
        </w:rPr>
        <w:t>食品餐饮展同期同馆，面积达5万平方米，资源共享，价格更优，一次参展，双倍效果，同时面对食品行业专业观众</w:t>
      </w:r>
      <w:r>
        <w:rPr>
          <w:rFonts w:ascii="宋体" w:hAnsi="宋体" w:cs="宋体"/>
          <w:b/>
          <w:bCs/>
          <w:color w:val="0D0D0D"/>
          <w:sz w:val="24"/>
        </w:rPr>
        <w:br w:type="textWrapping"/>
      </w:r>
      <w:r>
        <w:rPr>
          <w:rFonts w:hint="eastAsia" w:ascii="宋体" w:hAnsi="宋体" w:cs="宋体"/>
          <w:b/>
          <w:bCs/>
          <w:color w:val="0D0D0D"/>
          <w:sz w:val="24"/>
        </w:rPr>
        <w:t>3</w:t>
      </w:r>
      <w:r>
        <w:rPr>
          <w:rFonts w:ascii="宋体" w:hAnsi="宋体" w:cs="宋体"/>
          <w:b/>
          <w:bCs/>
          <w:color w:val="0D0D0D"/>
          <w:sz w:val="24"/>
        </w:rPr>
        <w:t>. 创造奇佳广告效益</w:t>
      </w:r>
      <w:r>
        <w:rPr>
          <w:rFonts w:hint="eastAsia" w:ascii="宋体" w:hAnsi="宋体" w:cs="宋体"/>
          <w:b/>
          <w:bCs/>
          <w:color w:val="0D0D0D"/>
          <w:sz w:val="24"/>
        </w:rPr>
        <w:t>，</w:t>
      </w:r>
      <w:r>
        <w:rPr>
          <w:rFonts w:ascii="宋体" w:hAnsi="宋体" w:cs="宋体"/>
          <w:b/>
          <w:bCs/>
          <w:color w:val="0D0D0D"/>
          <w:sz w:val="24"/>
        </w:rPr>
        <w:t>带来企业无限商机</w:t>
      </w:r>
      <w:r>
        <w:rPr>
          <w:rFonts w:hint="eastAsia" w:ascii="宋体" w:hAnsi="宋体" w:cs="宋体"/>
          <w:b/>
          <w:bCs/>
          <w:color w:val="0D0D0D"/>
          <w:sz w:val="24"/>
        </w:rPr>
        <w:t>：</w:t>
      </w:r>
      <w:r>
        <w:rPr>
          <w:rFonts w:ascii="宋体" w:hAnsi="宋体" w:cs="宋体"/>
          <w:b/>
          <w:bCs/>
          <w:color w:val="0D0D0D"/>
          <w:sz w:val="24"/>
        </w:rPr>
        <w:t>利用整合营销策略宣传展览活动，并针对不同目标对象进行包括广告、公关议题创造、公关活动举行、直效营销宣传、新闻议题发布、网络宣传等营销宣传，为参展厂商增添商机。</w:t>
      </w:r>
      <w:r>
        <w:rPr>
          <w:rFonts w:ascii="宋体" w:hAnsi="宋体" w:cs="宋体"/>
          <w:b/>
          <w:bCs/>
          <w:color w:val="0D0D0D"/>
          <w:sz w:val="24"/>
        </w:rPr>
        <w:br w:type="textWrapping"/>
      </w:r>
      <w:r>
        <w:rPr>
          <w:rFonts w:hint="eastAsia" w:ascii="宋体" w:hAnsi="宋体" w:cs="宋体"/>
          <w:b/>
          <w:bCs/>
          <w:color w:val="0D0D0D"/>
          <w:sz w:val="24"/>
        </w:rPr>
        <w:t>4</w:t>
      </w:r>
      <w:r>
        <w:rPr>
          <w:rFonts w:ascii="宋体" w:hAnsi="宋体" w:cs="宋体"/>
          <w:b/>
          <w:bCs/>
          <w:color w:val="0D0D0D"/>
          <w:sz w:val="24"/>
        </w:rPr>
        <w:t>. 黄金</w:t>
      </w:r>
      <w:r>
        <w:rPr>
          <w:rFonts w:hint="eastAsia" w:ascii="宋体" w:hAnsi="宋体" w:cs="宋体"/>
          <w:b/>
          <w:bCs/>
          <w:color w:val="0D0D0D"/>
          <w:sz w:val="24"/>
        </w:rPr>
        <w:t>档期：每年春季是食品与加工包装设备、原辅料采购的黄金推档期，</w:t>
      </w:r>
      <w:r>
        <w:rPr>
          <w:rFonts w:ascii="宋体" w:hAnsi="宋体" w:cs="宋体"/>
          <w:b/>
          <w:bCs/>
          <w:color w:val="0D0D0D"/>
          <w:sz w:val="24"/>
        </w:rPr>
        <w:t>主办单位</w:t>
      </w:r>
      <w:r>
        <w:rPr>
          <w:rFonts w:hint="eastAsia" w:ascii="宋体" w:hAnsi="宋体" w:cs="宋体"/>
          <w:b/>
          <w:bCs/>
          <w:color w:val="0D0D0D"/>
          <w:sz w:val="24"/>
        </w:rPr>
        <w:t>将与相关协会及媒体密切</w:t>
      </w:r>
      <w:r>
        <w:rPr>
          <w:rFonts w:ascii="宋体" w:hAnsi="宋体" w:cs="宋体"/>
          <w:b/>
          <w:bCs/>
          <w:color w:val="0D0D0D"/>
          <w:sz w:val="24"/>
        </w:rPr>
        <w:t>合作，</w:t>
      </w:r>
      <w:r>
        <w:rPr>
          <w:rFonts w:hint="eastAsia" w:ascii="宋体" w:hAnsi="宋体" w:cs="宋体"/>
          <w:b/>
          <w:bCs/>
          <w:color w:val="0D0D0D"/>
          <w:sz w:val="24"/>
        </w:rPr>
        <w:t>推出丰富多彩的活动，</w:t>
      </w:r>
      <w:r>
        <w:rPr>
          <w:rFonts w:ascii="宋体" w:hAnsi="宋体" w:cs="宋体"/>
          <w:b/>
          <w:bCs/>
          <w:color w:val="0D0D0D"/>
          <w:sz w:val="24"/>
        </w:rPr>
        <w:t>将让展览效益更加提高，创造参展商更大展出效益。</w:t>
      </w:r>
    </w:p>
    <w:p>
      <w:pPr>
        <w:spacing w:line="360" w:lineRule="exact"/>
        <w:rPr>
          <w:rFonts w:ascii="宋体" w:hAnsi="宋体" w:cs="宋体"/>
          <w:b/>
          <w:bCs/>
          <w:color w:val="0D0D0D"/>
          <w:sz w:val="24"/>
        </w:rPr>
      </w:pPr>
    </w:p>
    <w:p>
      <w:pPr>
        <w:spacing w:line="360" w:lineRule="exact"/>
        <w:rPr>
          <w:rStyle w:val="10"/>
          <w:rFonts w:ascii="黑体" w:hAnsi="Arial Rounded MT Bold" w:eastAsia="黑体"/>
          <w:b/>
          <w:bCs/>
          <w:color w:val="00B050"/>
          <w:sz w:val="28"/>
          <w:szCs w:val="28"/>
        </w:rPr>
      </w:pPr>
      <w:r>
        <w:rPr>
          <w:rFonts w:hint="eastAsia" w:ascii="黑体" w:hAnsi="宋体" w:eastAsia="黑体" w:cs="宋体"/>
          <w:b/>
          <w:bCs/>
          <w:color w:val="00B050"/>
          <w:sz w:val="28"/>
          <w:szCs w:val="28"/>
        </w:rPr>
        <w:t>【</w:t>
      </w:r>
      <w:r>
        <w:rPr>
          <w:rStyle w:val="10"/>
          <w:rFonts w:hint="eastAsia" w:ascii="黑体" w:hAnsi="宋体" w:eastAsia="黑体"/>
          <w:b/>
          <w:bCs/>
          <w:color w:val="00B050"/>
          <w:sz w:val="28"/>
          <w:szCs w:val="28"/>
        </w:rPr>
        <w:t>参展费用</w:t>
      </w:r>
      <w:r>
        <w:rPr>
          <w:rFonts w:hint="eastAsia" w:ascii="黑体" w:hAnsi="宋体" w:eastAsia="黑体" w:cs="宋体"/>
          <w:b/>
          <w:bCs/>
          <w:color w:val="00B050"/>
          <w:sz w:val="28"/>
          <w:szCs w:val="28"/>
        </w:rPr>
        <w:t>】</w:t>
      </w:r>
    </w:p>
    <w:tbl>
      <w:tblPr>
        <w:tblStyle w:val="14"/>
        <w:tblpPr w:leftFromText="180" w:rightFromText="180" w:vertAnchor="text" w:horzAnchor="margin" w:tblpY="20"/>
        <w:tblW w:w="953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3477"/>
        <w:gridCol w:w="1622"/>
        <w:gridCol w:w="23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1" w:type="dxa"/>
          </w:tcPr>
          <w:p>
            <w:pPr>
              <w:spacing w:line="400" w:lineRule="exact"/>
              <w:rPr>
                <w:rFonts w:ascii="Arial Rounded MT Bold" w:hAnsi="Arial Rounded MT Bold" w:cs="宋体"/>
                <w:b/>
                <w:bCs/>
                <w:sz w:val="24"/>
              </w:rPr>
            </w:pPr>
            <w:r>
              <w:rPr>
                <w:rFonts w:ascii="Arial Rounded MT Bold" w:hAnsi="Arial Rounded MT Bold" w:cs="宋体"/>
                <w:b/>
                <w:bCs/>
                <w:sz w:val="24"/>
              </w:rPr>
              <w:t xml:space="preserve">  </w:t>
            </w:r>
            <w:r>
              <w:rPr>
                <w:rFonts w:ascii="Arial Rounded MT Bold" w:hAnsi="宋体" w:cs="宋体"/>
                <w:b/>
                <w:bCs/>
                <w:sz w:val="24"/>
              </w:rPr>
              <w:t>标准展位</w:t>
            </w:r>
          </w:p>
        </w:tc>
        <w:tc>
          <w:tcPr>
            <w:tcW w:w="3477" w:type="dxa"/>
          </w:tcPr>
          <w:p>
            <w:pPr>
              <w:spacing w:line="400" w:lineRule="exact"/>
              <w:rPr>
                <w:rFonts w:ascii="Arial Rounded MT Bold" w:hAnsi="Arial Rounded MT Bold" w:cs="宋体"/>
                <w:b/>
                <w:bCs/>
                <w:sz w:val="24"/>
              </w:rPr>
            </w:pPr>
            <w:r>
              <w:rPr>
                <w:rFonts w:ascii="Arial Rounded MT Bold" w:hAnsi="Arial Rounded MT Bold" w:cs="宋体"/>
                <w:b/>
                <w:bCs/>
                <w:sz w:val="24"/>
              </w:rPr>
              <w:t xml:space="preserve"> </w:t>
            </w:r>
            <w:r>
              <w:rPr>
                <w:rFonts w:hint="eastAsia" w:ascii="Arial Rounded MT Bold" w:hAnsi="Arial Rounded MT Bold" w:cs="宋体"/>
                <w:b/>
                <w:bCs/>
                <w:sz w:val="24"/>
              </w:rPr>
              <w:t>特</w:t>
            </w:r>
            <w:r>
              <w:rPr>
                <w:rFonts w:ascii="Arial Rounded MT Bold" w:hAnsi="宋体" w:cs="宋体"/>
                <w:b/>
                <w:bCs/>
                <w:sz w:val="24"/>
              </w:rPr>
              <w:t>标展位</w:t>
            </w:r>
          </w:p>
        </w:tc>
        <w:tc>
          <w:tcPr>
            <w:tcW w:w="1622" w:type="dxa"/>
          </w:tcPr>
          <w:p>
            <w:pPr>
              <w:spacing w:line="400" w:lineRule="exact"/>
              <w:rPr>
                <w:rFonts w:ascii="Arial Rounded MT Bold" w:hAnsi="Arial Rounded MT Bold" w:cs="宋体"/>
                <w:b/>
                <w:bCs/>
                <w:sz w:val="24"/>
              </w:rPr>
            </w:pPr>
            <w:r>
              <w:rPr>
                <w:rFonts w:ascii="Arial Rounded MT Bold" w:hAnsi="宋体" w:cs="宋体"/>
                <w:b/>
                <w:bCs/>
                <w:sz w:val="24"/>
              </w:rPr>
              <w:t>展览空地</w:t>
            </w:r>
          </w:p>
        </w:tc>
        <w:tc>
          <w:tcPr>
            <w:tcW w:w="2340" w:type="dxa"/>
          </w:tcPr>
          <w:p>
            <w:pPr>
              <w:spacing w:line="400" w:lineRule="exact"/>
              <w:rPr>
                <w:rFonts w:ascii="Arial Rounded MT Bold" w:hAnsi="Arial Rounded MT Bold" w:cs="宋体"/>
                <w:b/>
                <w:bCs/>
                <w:sz w:val="24"/>
              </w:rPr>
            </w:pPr>
            <w:r>
              <w:rPr>
                <w:rFonts w:ascii="Arial Rounded MT Bold" w:hAnsi="Arial Rounded MT Bold" w:cs="宋体"/>
                <w:b/>
                <w:bCs/>
                <w:sz w:val="24"/>
              </w:rPr>
              <w:t xml:space="preserve">      </w:t>
            </w:r>
            <w:r>
              <w:rPr>
                <w:rFonts w:ascii="Arial Rounded MT Bold" w:hAnsi="宋体" w:cs="宋体"/>
                <w:b/>
                <w:bCs/>
                <w:sz w:val="24"/>
              </w:rPr>
              <w:t>价格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091" w:type="dxa"/>
          </w:tcPr>
          <w:p>
            <w:pPr>
              <w:spacing w:line="400" w:lineRule="exact"/>
              <w:rPr>
                <w:rFonts w:ascii="Arial Rounded MT Bold" w:hAnsi="Arial Rounded MT Bold" w:cs="宋体"/>
                <w:b/>
                <w:bCs/>
                <w:sz w:val="24"/>
              </w:rPr>
            </w:pPr>
            <w:r>
              <w:rPr>
                <w:rFonts w:ascii="Arial Rounded MT Bold" w:hAnsi="宋体" w:cs="宋体"/>
                <w:b/>
                <w:bCs/>
                <w:sz w:val="24"/>
              </w:rPr>
              <w:t>国内企业</w:t>
            </w:r>
          </w:p>
        </w:tc>
        <w:tc>
          <w:tcPr>
            <w:tcW w:w="3477" w:type="dxa"/>
          </w:tcPr>
          <w:p>
            <w:pPr>
              <w:spacing w:line="400" w:lineRule="exact"/>
              <w:rPr>
                <w:rFonts w:ascii="Arial Rounded MT Bold" w:hAnsi="Arial Rounded MT Bold" w:cs="宋体"/>
                <w:b/>
                <w:bCs/>
                <w:sz w:val="24"/>
              </w:rPr>
            </w:pPr>
            <w:r>
              <w:rPr>
                <w:rFonts w:hint="eastAsia" w:ascii="Arial Rounded MT Bold" w:hAnsi="宋体" w:cs="宋体"/>
                <w:b/>
                <w:bCs/>
                <w:sz w:val="24"/>
              </w:rPr>
              <w:t>标准展位12800</w:t>
            </w:r>
            <w:r>
              <w:rPr>
                <w:rFonts w:ascii="Arial Rounded MT Bold" w:hAnsi="Arial Rounded MT Bold" w:cs="宋体"/>
                <w:b/>
                <w:bCs/>
                <w:sz w:val="24"/>
              </w:rPr>
              <w:t xml:space="preserve"> RMB/</w:t>
            </w:r>
            <w:r>
              <w:rPr>
                <w:rFonts w:ascii="Arial Rounded MT Bold" w:hAnsi="宋体" w:cs="宋体"/>
                <w:b/>
                <w:bCs/>
                <w:sz w:val="24"/>
              </w:rPr>
              <w:t>个</w:t>
            </w:r>
          </w:p>
        </w:tc>
        <w:tc>
          <w:tcPr>
            <w:tcW w:w="1622" w:type="dxa"/>
          </w:tcPr>
          <w:p>
            <w:pPr>
              <w:spacing w:line="400" w:lineRule="exact"/>
              <w:rPr>
                <w:rFonts w:ascii="Arial Rounded MT Bold" w:hAnsi="Arial Rounded MT Bold" w:cs="宋体"/>
                <w:b/>
                <w:bCs/>
                <w:sz w:val="24"/>
              </w:rPr>
            </w:pPr>
            <w:r>
              <w:rPr>
                <w:rFonts w:ascii="Arial Rounded MT Bold" w:hAnsi="宋体" w:cs="宋体"/>
                <w:b/>
                <w:bCs/>
                <w:sz w:val="24"/>
              </w:rPr>
              <w:t>国内企业</w:t>
            </w:r>
          </w:p>
        </w:tc>
        <w:tc>
          <w:tcPr>
            <w:tcW w:w="2340" w:type="dxa"/>
          </w:tcPr>
          <w:p>
            <w:pPr>
              <w:spacing w:line="400" w:lineRule="exact"/>
              <w:ind w:firstLine="120" w:firstLineChars="50"/>
              <w:rPr>
                <w:rFonts w:ascii="Arial Rounded MT Bold" w:hAnsi="Arial Rounded MT Bold" w:cs="宋体"/>
                <w:b/>
                <w:bCs/>
                <w:sz w:val="24"/>
              </w:rPr>
            </w:pPr>
            <w:r>
              <w:rPr>
                <w:rFonts w:ascii="Arial Rounded MT Bold" w:hAnsi="Arial Rounded MT Bold" w:cs="宋体"/>
                <w:b/>
                <w:bCs/>
                <w:sz w:val="24"/>
              </w:rPr>
              <w:t>1</w:t>
            </w:r>
            <w:r>
              <w:rPr>
                <w:rFonts w:hint="eastAsia" w:ascii="Arial Rounded MT Bold" w:hAnsi="Arial Rounded MT Bold" w:cs="宋体"/>
                <w:b/>
                <w:bCs/>
                <w:sz w:val="24"/>
                <w:lang w:val="en-US" w:eastAsia="zh-CN"/>
              </w:rPr>
              <w:t>3</w:t>
            </w:r>
            <w:r>
              <w:rPr>
                <w:rFonts w:ascii="Arial Rounded MT Bold" w:hAnsi="Arial Rounded MT Bold" w:cs="宋体"/>
                <w:b/>
                <w:bCs/>
                <w:sz w:val="24"/>
              </w:rPr>
              <w:t>00RMB/</w:t>
            </w:r>
            <w:r>
              <w:rPr>
                <w:rFonts w:ascii="Arial Rounded MT Bold" w:hAnsi="宋体" w:cs="宋体"/>
                <w:b/>
                <w:bCs/>
                <w:sz w:val="24"/>
              </w:rPr>
              <w:t>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1" w:type="dxa"/>
          </w:tcPr>
          <w:p>
            <w:pPr>
              <w:spacing w:line="400" w:lineRule="exact"/>
              <w:rPr>
                <w:rFonts w:ascii="Arial Rounded MT Bold" w:hAnsi="Arial Rounded MT Bold" w:cs="宋体"/>
                <w:b/>
                <w:bCs/>
                <w:sz w:val="24"/>
              </w:rPr>
            </w:pPr>
            <w:r>
              <w:rPr>
                <w:rFonts w:hint="eastAsia" w:ascii="Arial Rounded MT Bold" w:hAnsi="宋体" w:cs="宋体"/>
                <w:b/>
                <w:bCs/>
                <w:sz w:val="24"/>
              </w:rPr>
              <w:t>合资企业</w:t>
            </w:r>
          </w:p>
        </w:tc>
        <w:tc>
          <w:tcPr>
            <w:tcW w:w="3477" w:type="dxa"/>
          </w:tcPr>
          <w:p>
            <w:pPr>
              <w:spacing w:line="400" w:lineRule="exact"/>
              <w:rPr>
                <w:rFonts w:ascii="Arial Rounded MT Bold" w:hAnsi="Arial Rounded MT Bold" w:cs="宋体"/>
                <w:b/>
                <w:bCs/>
                <w:sz w:val="24"/>
              </w:rPr>
            </w:pPr>
            <w:r>
              <w:rPr>
                <w:rFonts w:hint="eastAsia" w:ascii="Arial Rounded MT Bold" w:hAnsi="Arial Rounded MT Bold" w:cs="宋体"/>
                <w:b/>
                <w:bCs/>
                <w:sz w:val="24"/>
              </w:rPr>
              <w:t>14</w:t>
            </w:r>
            <w:r>
              <w:rPr>
                <w:rFonts w:ascii="Arial Rounded MT Bold" w:hAnsi="Arial Rounded MT Bold" w:cs="宋体"/>
                <w:b/>
                <w:bCs/>
                <w:sz w:val="24"/>
              </w:rPr>
              <w:t>800RMB/</w:t>
            </w:r>
            <w:r>
              <w:rPr>
                <w:rFonts w:ascii="Arial Rounded MT Bold" w:hAnsi="宋体" w:cs="宋体"/>
                <w:b/>
                <w:bCs/>
                <w:sz w:val="24"/>
              </w:rPr>
              <w:t>个</w:t>
            </w:r>
            <w:r>
              <w:rPr>
                <w:rFonts w:hint="eastAsia" w:ascii="Arial Rounded MT Bold" w:hAnsi="宋体" w:cs="宋体"/>
                <w:b/>
                <w:bCs/>
                <w:sz w:val="24"/>
              </w:rPr>
              <w:t xml:space="preserve"> （精装修）</w:t>
            </w:r>
          </w:p>
        </w:tc>
        <w:tc>
          <w:tcPr>
            <w:tcW w:w="1622" w:type="dxa"/>
          </w:tcPr>
          <w:p>
            <w:pPr>
              <w:spacing w:line="400" w:lineRule="exact"/>
              <w:rPr>
                <w:rFonts w:ascii="Arial Rounded MT Bold" w:hAnsi="Arial Rounded MT Bold" w:cs="宋体"/>
                <w:b/>
                <w:bCs/>
                <w:sz w:val="24"/>
              </w:rPr>
            </w:pPr>
            <w:r>
              <w:rPr>
                <w:rFonts w:hint="eastAsia" w:ascii="Arial Rounded MT Bold" w:hAnsi="Arial Rounded MT Bold" w:cs="宋体"/>
                <w:b/>
                <w:bCs/>
                <w:sz w:val="24"/>
              </w:rPr>
              <w:t>合资企业</w:t>
            </w:r>
          </w:p>
        </w:tc>
        <w:tc>
          <w:tcPr>
            <w:tcW w:w="2340" w:type="dxa"/>
          </w:tcPr>
          <w:p>
            <w:pPr>
              <w:spacing w:line="400" w:lineRule="exact"/>
              <w:rPr>
                <w:rFonts w:ascii="Arial Rounded MT Bold" w:hAnsi="Arial Rounded MT Bold" w:cs="宋体"/>
                <w:b/>
                <w:bCs/>
                <w:sz w:val="24"/>
              </w:rPr>
            </w:pPr>
            <w:r>
              <w:rPr>
                <w:rFonts w:hint="eastAsia" w:ascii="Arial Rounded MT Bold" w:hAnsi="Arial Rounded MT Bold" w:cs="宋体"/>
                <w:b/>
                <w:bCs/>
                <w:sz w:val="24"/>
              </w:rPr>
              <w:t xml:space="preserve"> 1</w:t>
            </w:r>
            <w:r>
              <w:rPr>
                <w:rFonts w:hint="eastAsia" w:ascii="Arial Rounded MT Bold" w:hAnsi="Arial Rounded MT Bold" w:cs="宋体"/>
                <w:b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Arial Rounded MT Bold" w:hAnsi="Arial Rounded MT Bold" w:cs="宋体"/>
                <w:b/>
                <w:bCs/>
                <w:sz w:val="24"/>
              </w:rPr>
              <w:t>00</w:t>
            </w:r>
            <w:r>
              <w:rPr>
                <w:rFonts w:ascii="Arial Rounded MT Bold" w:hAnsi="Arial Rounded MT Bold" w:cs="宋体"/>
                <w:b/>
                <w:bCs/>
                <w:sz w:val="24"/>
              </w:rPr>
              <w:t xml:space="preserve"> RMB/</w:t>
            </w:r>
            <w:r>
              <w:rPr>
                <w:rFonts w:ascii="Arial Rounded MT Bold" w:hAnsi="宋体" w:cs="宋体"/>
                <w:b/>
                <w:bCs/>
                <w:sz w:val="24"/>
              </w:rPr>
              <w:t>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1" w:type="dxa"/>
          </w:tcPr>
          <w:p>
            <w:pPr>
              <w:spacing w:line="400" w:lineRule="exact"/>
              <w:rPr>
                <w:rFonts w:ascii="Arial Rounded MT Bold" w:hAnsi="Arial Rounded MT Bold" w:cs="宋体"/>
                <w:b/>
                <w:bCs/>
                <w:sz w:val="24"/>
              </w:rPr>
            </w:pPr>
            <w:r>
              <w:rPr>
                <w:rFonts w:ascii="Arial Rounded MT Bold" w:hAnsi="宋体" w:cs="宋体"/>
                <w:b/>
                <w:bCs/>
                <w:sz w:val="24"/>
              </w:rPr>
              <w:t>境外企业</w:t>
            </w:r>
          </w:p>
        </w:tc>
        <w:tc>
          <w:tcPr>
            <w:tcW w:w="3477" w:type="dxa"/>
          </w:tcPr>
          <w:p>
            <w:pPr>
              <w:spacing w:line="400" w:lineRule="exact"/>
              <w:rPr>
                <w:rFonts w:ascii="Arial Rounded MT Bold" w:hAnsi="Arial Rounded MT Bold" w:cs="宋体"/>
                <w:b/>
                <w:bCs/>
                <w:sz w:val="24"/>
              </w:rPr>
            </w:pPr>
            <w:r>
              <w:rPr>
                <w:rFonts w:hint="eastAsia" w:ascii="Arial Rounded MT Bold" w:hAnsi="Arial Rounded MT Bold" w:cs="宋体"/>
                <w:b/>
                <w:bCs/>
                <w:sz w:val="24"/>
              </w:rPr>
              <w:t>1800</w:t>
            </w:r>
            <w:r>
              <w:rPr>
                <w:rFonts w:ascii="Arial Rounded MT Bold" w:hAnsi="Arial Rounded MT Bold" w:cs="宋体"/>
                <w:b/>
                <w:bCs/>
                <w:sz w:val="24"/>
              </w:rPr>
              <w:t>0 RMB/</w:t>
            </w:r>
            <w:r>
              <w:rPr>
                <w:rFonts w:ascii="Arial Rounded MT Bold" w:hAnsi="宋体" w:cs="宋体"/>
                <w:b/>
                <w:bCs/>
                <w:sz w:val="24"/>
              </w:rPr>
              <w:t>个</w:t>
            </w:r>
          </w:p>
        </w:tc>
        <w:tc>
          <w:tcPr>
            <w:tcW w:w="1622" w:type="dxa"/>
          </w:tcPr>
          <w:p>
            <w:pPr>
              <w:spacing w:line="400" w:lineRule="exact"/>
              <w:rPr>
                <w:rFonts w:ascii="Arial Rounded MT Bold" w:hAnsi="Arial Rounded MT Bold" w:cs="宋体"/>
                <w:b/>
                <w:bCs/>
                <w:sz w:val="24"/>
              </w:rPr>
            </w:pPr>
            <w:r>
              <w:rPr>
                <w:rFonts w:ascii="Arial Rounded MT Bold" w:hAnsi="宋体" w:cs="宋体"/>
                <w:b/>
                <w:bCs/>
                <w:sz w:val="24"/>
              </w:rPr>
              <w:t>境外企业</w:t>
            </w:r>
          </w:p>
        </w:tc>
        <w:tc>
          <w:tcPr>
            <w:tcW w:w="2340" w:type="dxa"/>
          </w:tcPr>
          <w:p>
            <w:pPr>
              <w:spacing w:line="400" w:lineRule="exact"/>
              <w:rPr>
                <w:rFonts w:ascii="Arial Rounded MT Bold" w:hAnsi="Arial Rounded MT Bold" w:cs="宋体"/>
                <w:b/>
                <w:bCs/>
                <w:sz w:val="24"/>
              </w:rPr>
            </w:pPr>
            <w:r>
              <w:rPr>
                <w:rFonts w:ascii="Arial Rounded MT Bold" w:hAnsi="Arial Rounded MT Bold" w:cs="宋体"/>
                <w:b/>
                <w:bCs/>
                <w:sz w:val="24"/>
              </w:rPr>
              <w:t xml:space="preserve"> </w:t>
            </w:r>
            <w:r>
              <w:rPr>
                <w:rFonts w:hint="eastAsia" w:ascii="Arial Rounded MT Bold" w:hAnsi="Arial Rounded MT Bold" w:cs="宋体"/>
                <w:b/>
                <w:bCs/>
                <w:sz w:val="24"/>
              </w:rPr>
              <w:t>1800</w:t>
            </w:r>
            <w:r>
              <w:rPr>
                <w:rFonts w:ascii="Arial Rounded MT Bold" w:hAnsi="Arial Rounded MT Bold" w:cs="宋体"/>
                <w:b/>
                <w:bCs/>
                <w:sz w:val="24"/>
              </w:rPr>
              <w:t>0RMB /</w:t>
            </w:r>
            <w:r>
              <w:rPr>
                <w:rFonts w:ascii="Arial Rounded MT Bold" w:hAnsi="宋体" w:cs="宋体"/>
                <w:b/>
                <w:bCs/>
                <w:sz w:val="24"/>
              </w:rPr>
              <w:t>㎡</w:t>
            </w:r>
          </w:p>
        </w:tc>
      </w:tr>
    </w:tbl>
    <w:p>
      <w:pPr>
        <w:pStyle w:val="8"/>
        <w:spacing w:line="360" w:lineRule="exact"/>
        <w:rPr>
          <w:rFonts w:ascii="Arial Rounded MT Bold" w:hAnsi="Arial Rounded MT Bold"/>
          <w:b/>
          <w:bCs/>
          <w:color w:val="0D0D0D"/>
        </w:rPr>
      </w:pPr>
      <w:r>
        <w:rPr>
          <w:rFonts w:cs="Arial"/>
          <w:b/>
          <w:bCs/>
          <w:color w:val="0D0D0D"/>
          <w:sz w:val="18"/>
          <w:szCs w:val="18"/>
        </w:rPr>
        <w:t>●</w:t>
      </w:r>
      <w:r>
        <w:rPr>
          <w:rFonts w:ascii="Arial Rounded MT Bold"/>
          <w:b/>
          <w:bCs/>
          <w:color w:val="0D0D0D"/>
        </w:rPr>
        <w:t>广告认定</w:t>
      </w:r>
      <w:r>
        <w:rPr>
          <w:rFonts w:ascii="Arial Rounded MT Bold" w:hAnsi="Arial Rounded MT Bold"/>
          <w:b/>
          <w:bCs/>
          <w:color w:val="0D0D0D"/>
        </w:rPr>
        <w:t xml:space="preserve">  </w:t>
      </w:r>
    </w:p>
    <w:tbl>
      <w:tblPr>
        <w:tblStyle w:val="14"/>
        <w:tblpPr w:leftFromText="180" w:rightFromText="180" w:vertAnchor="text" w:tblpXSpec="center" w:tblpY="1"/>
        <w:tblOverlap w:val="never"/>
        <w:tblW w:w="95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2"/>
        <w:gridCol w:w="1331"/>
        <w:gridCol w:w="3201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 Rounded MT Bold" w:hAnsi="Arial Rounded MT Bold"/>
                <w:b/>
                <w:bCs/>
                <w:sz w:val="22"/>
                <w:szCs w:val="22"/>
              </w:rPr>
            </w:pPr>
            <w:r>
              <w:rPr>
                <w:rFonts w:ascii="Arial Rounded MT Bold" w:hAnsi="Arial Rounded MT Bold"/>
                <w:b/>
                <w:bCs/>
                <w:sz w:val="22"/>
                <w:szCs w:val="22"/>
              </w:rPr>
              <w:t>会刊广告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 Rounded MT Bold" w:hAnsi="Arial Rounded MT Bold"/>
                <w:b/>
                <w:bCs/>
                <w:sz w:val="22"/>
                <w:szCs w:val="22"/>
              </w:rPr>
            </w:pPr>
            <w:r>
              <w:rPr>
                <w:rFonts w:ascii="Arial Rounded MT Bold" w:hAnsi="Arial Rounded MT Bold" w:cs="Arial"/>
                <w:b/>
                <w:bCs/>
                <w:sz w:val="22"/>
                <w:szCs w:val="22"/>
              </w:rPr>
              <w:t>价格</w:t>
            </w:r>
          </w:p>
        </w:tc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 Rounded MT Bold" w:hAnsi="Arial Rounded MT Bold"/>
                <w:b/>
                <w:bCs/>
                <w:sz w:val="22"/>
                <w:szCs w:val="22"/>
              </w:rPr>
            </w:pPr>
            <w:r>
              <w:rPr>
                <w:rFonts w:ascii="Arial Rounded MT Bold" w:hAnsi="Arial Rounded MT Bold"/>
                <w:b/>
                <w:bCs/>
                <w:sz w:val="22"/>
                <w:szCs w:val="22"/>
              </w:rPr>
              <w:t>其它广告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 Rounded MT Bold" w:hAnsi="Arial Rounded MT Bold" w:cs="Arial"/>
                <w:b/>
                <w:bCs/>
                <w:sz w:val="22"/>
                <w:szCs w:val="22"/>
              </w:rPr>
            </w:pPr>
            <w:r>
              <w:rPr>
                <w:rFonts w:ascii="Arial Rounded MT Bold" w:hAnsi="Arial Rounded MT Bold" w:cs="Arial"/>
                <w:b/>
                <w:bCs/>
                <w:sz w:val="22"/>
                <w:szCs w:val="22"/>
              </w:rPr>
              <w:t>价格</w:t>
            </w:r>
            <w:r>
              <w:rPr>
                <w:rFonts w:ascii="Arial Rounded MT Bold" w:hAnsi="Arial Rounded MT Bold"/>
                <w:b/>
                <w:bCs/>
                <w:sz w:val="22"/>
                <w:szCs w:val="22"/>
              </w:rPr>
              <w:t>（人民币：元）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 Rounded MT Bold" w:hAnsi="Arial Rounded MT Bold"/>
                <w:b/>
                <w:bCs/>
                <w:sz w:val="22"/>
                <w:szCs w:val="22"/>
              </w:rPr>
            </w:pPr>
            <w:r>
              <w:rPr>
                <w:rFonts w:ascii="Arial Rounded MT Bold" w:hAnsi="Arial Rounded MT Bold"/>
                <w:b/>
                <w:bCs/>
                <w:sz w:val="22"/>
                <w:szCs w:val="22"/>
              </w:rPr>
              <w:t xml:space="preserve">封面  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 Rounded MT Bold" w:hAnsi="Arial Rounded MT Bold"/>
                <w:b/>
                <w:bCs/>
                <w:sz w:val="22"/>
                <w:szCs w:val="22"/>
              </w:rPr>
            </w:pPr>
            <w:r>
              <w:rPr>
                <w:rFonts w:ascii="Arial Rounded MT Bold" w:hAnsi="Arial Rounded MT Bold" w:cs="Arial"/>
                <w:b/>
                <w:bCs/>
                <w:sz w:val="22"/>
                <w:szCs w:val="22"/>
              </w:rPr>
              <w:t>60,000</w:t>
            </w:r>
          </w:p>
        </w:tc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 Rounded MT Bold" w:hAnsi="Arial Rounded MT Bold"/>
                <w:b/>
                <w:bCs/>
                <w:sz w:val="22"/>
                <w:szCs w:val="22"/>
              </w:rPr>
            </w:pPr>
            <w:r>
              <w:rPr>
                <w:rFonts w:ascii="Arial Rounded MT Bold" w:hAnsi="Arial Rounded MT Bold"/>
                <w:b/>
                <w:bCs/>
                <w:sz w:val="22"/>
                <w:szCs w:val="22"/>
              </w:rPr>
              <w:t xml:space="preserve">请柬  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 Rounded MT Bold" w:hAnsi="Arial Rounded MT Bold"/>
                <w:b/>
                <w:bCs/>
                <w:sz w:val="22"/>
                <w:szCs w:val="22"/>
              </w:rPr>
            </w:pPr>
            <w:r>
              <w:rPr>
                <w:rFonts w:hint="eastAsia" w:ascii="Arial Rounded MT Bold" w:hAnsi="Arial Rounded MT Bold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 Rounded MT Bold" w:hAnsi="Arial Rounded MT Bold" w:cs="Arial"/>
                <w:b/>
                <w:bCs/>
                <w:sz w:val="22"/>
                <w:szCs w:val="22"/>
              </w:rPr>
              <w:t>,000/ 10,000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 Rounded MT Bold" w:hAnsi="Arial Rounded MT Bold"/>
                <w:b/>
                <w:bCs/>
                <w:sz w:val="22"/>
                <w:szCs w:val="22"/>
              </w:rPr>
            </w:pPr>
            <w:r>
              <w:rPr>
                <w:rFonts w:ascii="Arial Rounded MT Bold" w:hAnsi="Arial Rounded MT Bold"/>
                <w:b/>
                <w:bCs/>
                <w:sz w:val="22"/>
                <w:szCs w:val="22"/>
              </w:rPr>
              <w:t>封二/封三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 Rounded MT Bold" w:hAnsi="Arial Rounded MT Bold"/>
                <w:b/>
                <w:bCs/>
                <w:sz w:val="22"/>
                <w:szCs w:val="22"/>
              </w:rPr>
            </w:pPr>
            <w:r>
              <w:rPr>
                <w:rFonts w:ascii="Arial Rounded MT Bold" w:hAnsi="Arial Rounded MT Bold"/>
                <w:b/>
                <w:bCs/>
                <w:sz w:val="22"/>
                <w:szCs w:val="22"/>
              </w:rPr>
              <w:t>30,000</w:t>
            </w:r>
          </w:p>
        </w:tc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 Rounded MT Bold" w:hAnsi="Arial Rounded MT Bold"/>
                <w:b/>
                <w:bCs/>
                <w:sz w:val="22"/>
                <w:szCs w:val="22"/>
              </w:rPr>
            </w:pPr>
            <w:r>
              <w:rPr>
                <w:rFonts w:ascii="Arial Rounded MT Bold" w:hAnsi="Arial Rounded MT Bold"/>
                <w:b/>
                <w:bCs/>
                <w:sz w:val="22"/>
                <w:szCs w:val="22"/>
              </w:rPr>
              <w:t>参观券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 Rounded MT Bold" w:hAnsi="Arial Rounded MT Bold"/>
                <w:b/>
                <w:bCs/>
                <w:sz w:val="22"/>
                <w:szCs w:val="22"/>
              </w:rPr>
            </w:pPr>
            <w:r>
              <w:rPr>
                <w:rFonts w:hint="eastAsia" w:ascii="Arial Rounded MT Bold" w:hAnsi="Arial Rounded MT Bold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 Rounded MT Bold" w:hAnsi="Arial Rounded MT Bold" w:cs="Arial"/>
                <w:b/>
                <w:bCs/>
                <w:sz w:val="22"/>
                <w:szCs w:val="22"/>
              </w:rPr>
              <w:t>,000 / 10,000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 Rounded MT Bold" w:hAnsi="Arial Rounded MT Bold"/>
                <w:b/>
                <w:bCs/>
                <w:sz w:val="22"/>
                <w:szCs w:val="22"/>
              </w:rPr>
            </w:pPr>
            <w:r>
              <w:rPr>
                <w:rFonts w:ascii="Arial Rounded MT Bold" w:hAnsi="Arial Rounded MT Bold"/>
                <w:b/>
                <w:bCs/>
                <w:sz w:val="22"/>
                <w:szCs w:val="22"/>
              </w:rPr>
              <w:t xml:space="preserve">封底  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 Rounded MT Bold" w:hAnsi="Arial Rounded MT Bold"/>
                <w:b/>
                <w:bCs/>
                <w:sz w:val="22"/>
                <w:szCs w:val="22"/>
              </w:rPr>
            </w:pPr>
            <w:r>
              <w:rPr>
                <w:rFonts w:hint="eastAsia" w:ascii="Arial Rounded MT Bold" w:hAnsi="Arial Rounded MT Bold"/>
                <w:b/>
                <w:bCs/>
                <w:sz w:val="22"/>
                <w:szCs w:val="22"/>
              </w:rPr>
              <w:t>40</w:t>
            </w:r>
            <w:r>
              <w:rPr>
                <w:rFonts w:ascii="Arial Rounded MT Bold" w:hAnsi="Arial Rounded MT Bold"/>
                <w:b/>
                <w:bCs/>
                <w:sz w:val="22"/>
                <w:szCs w:val="22"/>
              </w:rPr>
              <w:t>,000</w:t>
            </w:r>
          </w:p>
        </w:tc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 Rounded MT Bold" w:hAnsi="Arial Rounded MT Bold"/>
                <w:b/>
                <w:bCs/>
                <w:sz w:val="22"/>
                <w:szCs w:val="22"/>
              </w:rPr>
            </w:pPr>
            <w:r>
              <w:rPr>
                <w:rFonts w:ascii="Arial Rounded MT Bold" w:hAnsi="Arial Rounded MT Bold"/>
                <w:b/>
                <w:bCs/>
                <w:sz w:val="22"/>
                <w:szCs w:val="22"/>
              </w:rPr>
              <w:t>条幅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 Rounded MT Bold" w:hAnsi="Arial Rounded MT Bold"/>
                <w:b/>
                <w:bCs/>
                <w:sz w:val="22"/>
                <w:szCs w:val="22"/>
              </w:rPr>
            </w:pPr>
            <w:r>
              <w:rPr>
                <w:rFonts w:hint="eastAsia" w:ascii="Arial Rounded MT Bold" w:hAnsi="Arial Rounded MT Bold" w:cs="Arial"/>
                <w:b/>
                <w:bCs/>
                <w:sz w:val="22"/>
                <w:szCs w:val="22"/>
              </w:rPr>
              <w:t>5</w:t>
            </w:r>
            <w:r>
              <w:rPr>
                <w:rFonts w:ascii="Arial Rounded MT Bold" w:hAnsi="Arial Rounded MT Bold" w:cs="Arial"/>
                <w:b/>
                <w:bCs/>
                <w:sz w:val="22"/>
                <w:szCs w:val="22"/>
              </w:rPr>
              <w:t xml:space="preserve">,000 /天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 Rounded MT Bold" w:hAnsi="Arial Rounded MT Bold"/>
                <w:b/>
                <w:bCs/>
                <w:sz w:val="22"/>
                <w:szCs w:val="22"/>
              </w:rPr>
            </w:pPr>
            <w:r>
              <w:rPr>
                <w:rFonts w:ascii="Arial Rounded MT Bold" w:hAnsi="Arial Rounded MT Bold"/>
                <w:b/>
                <w:bCs/>
                <w:sz w:val="22"/>
                <w:szCs w:val="22"/>
              </w:rPr>
              <w:t>彩色内页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 Rounded MT Bold" w:hAnsi="Arial Rounded MT Bold"/>
                <w:b/>
                <w:bCs/>
                <w:sz w:val="22"/>
                <w:szCs w:val="22"/>
              </w:rPr>
            </w:pPr>
            <w:r>
              <w:rPr>
                <w:rFonts w:hint="eastAsia" w:ascii="Arial Rounded MT Bold" w:hAnsi="Arial Rounded MT Bold"/>
                <w:b/>
                <w:bCs/>
                <w:sz w:val="22"/>
                <w:szCs w:val="22"/>
              </w:rPr>
              <w:t>8</w:t>
            </w:r>
            <w:r>
              <w:rPr>
                <w:rFonts w:ascii="Arial Rounded MT Bold" w:hAnsi="Arial Rounded MT Bold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 Rounded MT Bold" w:hAnsi="Arial Rounded MT Bold"/>
                <w:b/>
                <w:bCs/>
                <w:sz w:val="22"/>
                <w:szCs w:val="22"/>
              </w:rPr>
            </w:pPr>
            <w:r>
              <w:rPr>
                <w:rFonts w:ascii="Arial Rounded MT Bold" w:hAnsi="Arial Rounded MT Bold"/>
                <w:b/>
                <w:bCs/>
                <w:sz w:val="22"/>
                <w:szCs w:val="22"/>
              </w:rPr>
              <w:t>观众胸卡背面广告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 Rounded MT Bold" w:hAnsi="Arial Rounded MT Bold"/>
                <w:b/>
                <w:bCs/>
                <w:sz w:val="22"/>
                <w:szCs w:val="22"/>
              </w:rPr>
            </w:pPr>
            <w:r>
              <w:rPr>
                <w:rFonts w:hint="eastAsia" w:ascii="Arial Rounded MT Bold" w:hAnsi="Arial Rounded MT Bold"/>
                <w:b/>
                <w:bCs/>
                <w:sz w:val="22"/>
                <w:szCs w:val="22"/>
              </w:rPr>
              <w:t>30</w:t>
            </w:r>
            <w:r>
              <w:rPr>
                <w:rFonts w:ascii="Arial Rounded MT Bold" w:hAnsi="Arial Rounded MT Bold"/>
                <w:b/>
                <w:bCs/>
                <w:sz w:val="22"/>
                <w:szCs w:val="22"/>
              </w:rPr>
              <w:t xml:space="preserve">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 Rounded MT Bold" w:hAnsi="Arial Rounded MT Bold"/>
                <w:b/>
                <w:bCs/>
                <w:sz w:val="22"/>
                <w:szCs w:val="22"/>
              </w:rPr>
            </w:pPr>
            <w:r>
              <w:rPr>
                <w:rFonts w:ascii="Arial Rounded MT Bold" w:hAnsi="Arial Rounded MT Bold"/>
                <w:b/>
                <w:bCs/>
                <w:sz w:val="22"/>
                <w:szCs w:val="22"/>
              </w:rPr>
              <w:t>黑白内页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 Rounded MT Bold" w:hAnsi="Arial Rounded MT Bold"/>
                <w:b/>
                <w:bCs/>
                <w:sz w:val="22"/>
                <w:szCs w:val="22"/>
              </w:rPr>
            </w:pPr>
            <w:r>
              <w:rPr>
                <w:rFonts w:hint="eastAsia" w:ascii="Arial Rounded MT Bold" w:hAnsi="Arial Rounded MT Bold"/>
                <w:b/>
                <w:bCs/>
                <w:sz w:val="22"/>
                <w:szCs w:val="22"/>
              </w:rPr>
              <w:t>5</w:t>
            </w:r>
            <w:r>
              <w:rPr>
                <w:rFonts w:ascii="Arial Rounded MT Bold" w:hAnsi="Arial Rounded MT Bold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 Rounded MT Bold" w:hAnsi="Arial Rounded MT Bold"/>
                <w:b/>
                <w:bCs/>
                <w:sz w:val="22"/>
                <w:szCs w:val="22"/>
              </w:rPr>
            </w:pPr>
            <w:r>
              <w:rPr>
                <w:rFonts w:ascii="Arial Rounded MT Bold" w:hAnsi="Arial Rounded MT Bold"/>
                <w:b/>
                <w:bCs/>
                <w:sz w:val="22"/>
                <w:szCs w:val="22"/>
              </w:rPr>
              <w:t>空飘彩色气球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 Rounded MT Bold" w:hAnsi="Arial Rounded MT Bold"/>
                <w:b/>
                <w:bCs/>
                <w:sz w:val="22"/>
                <w:szCs w:val="22"/>
              </w:rPr>
            </w:pPr>
            <w:r>
              <w:rPr>
                <w:rFonts w:hint="eastAsia" w:ascii="Arial Rounded MT Bold" w:hAnsi="Arial Rounded MT Bold" w:cs="Arial"/>
                <w:b/>
                <w:bCs/>
                <w:sz w:val="22"/>
                <w:szCs w:val="22"/>
              </w:rPr>
              <w:t>8</w:t>
            </w:r>
            <w:r>
              <w:rPr>
                <w:rFonts w:ascii="Arial Rounded MT Bold" w:hAnsi="Arial Rounded MT Bold" w:cs="Arial"/>
                <w:b/>
                <w:bCs/>
                <w:sz w:val="22"/>
                <w:szCs w:val="22"/>
              </w:rPr>
              <w:t xml:space="preserve">000 /展期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 Rounded MT Bold" w:hAnsi="Arial Rounded MT Bold"/>
                <w:b/>
                <w:bCs/>
                <w:sz w:val="22"/>
                <w:szCs w:val="22"/>
              </w:rPr>
            </w:pPr>
            <w:r>
              <w:rPr>
                <w:rFonts w:hint="eastAsia" w:ascii="Arial Rounded MT Bold" w:hAnsi="Arial Rounded MT Bold"/>
                <w:b/>
                <w:bCs/>
                <w:sz w:val="22"/>
                <w:szCs w:val="22"/>
              </w:rPr>
              <w:t>参观证背面广告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 Rounded MT Bold" w:hAnsi="Arial Rounded MT Bold"/>
                <w:b/>
                <w:bCs/>
                <w:sz w:val="22"/>
                <w:szCs w:val="22"/>
              </w:rPr>
            </w:pPr>
            <w:r>
              <w:rPr>
                <w:rFonts w:hint="eastAsia" w:ascii="Arial Rounded MT Bold" w:hAnsi="Arial Rounded MT Bold"/>
                <w:b/>
                <w:bCs/>
                <w:sz w:val="22"/>
                <w:szCs w:val="22"/>
              </w:rPr>
              <w:t>30，</w:t>
            </w:r>
            <w:r>
              <w:rPr>
                <w:rFonts w:ascii="Arial Rounded MT Bold" w:hAnsi="Arial Rounded MT Bold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 Rounded MT Bold" w:hAnsi="Arial Rounded MT Bold"/>
                <w:b/>
                <w:bCs/>
                <w:sz w:val="22"/>
                <w:szCs w:val="22"/>
              </w:rPr>
            </w:pPr>
            <w:r>
              <w:rPr>
                <w:rFonts w:hint="eastAsia" w:ascii="Arial Rounded MT Bold" w:hAnsi="Arial Rounded MT Bold"/>
                <w:b/>
                <w:bCs/>
                <w:szCs w:val="21"/>
              </w:rPr>
              <w:t>1、2、3、4、5、6、7馆外广告牌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 Rounded MT Bold" w:hAnsi="Arial Rounded MT Bold"/>
                <w:b/>
                <w:bCs/>
                <w:sz w:val="22"/>
                <w:szCs w:val="22"/>
              </w:rPr>
            </w:pPr>
            <w:r>
              <w:rPr>
                <w:rFonts w:hint="eastAsia" w:ascii="Arial Rounded MT Bold" w:hAnsi="Arial Rounded MT Bold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 Rounded MT Bold" w:hAnsi="Arial Rounded MT Bold" w:cs="Arial"/>
                <w:b/>
                <w:bCs/>
                <w:sz w:val="22"/>
                <w:szCs w:val="22"/>
              </w:rPr>
              <w:t>00 /</w:t>
            </w:r>
            <w:r>
              <w:rPr>
                <w:rFonts w:hint="eastAsia" w:ascii="Arial Rounded MT Bold" w:hAnsi="Arial Rounded MT Bold" w:cs="Arial"/>
                <w:b/>
                <w:bCs/>
                <w:sz w:val="22"/>
                <w:szCs w:val="22"/>
              </w:rPr>
              <w:t>平方米</w:t>
            </w:r>
          </w:p>
        </w:tc>
      </w:tr>
    </w:tbl>
    <w:p>
      <w:pPr>
        <w:pStyle w:val="8"/>
        <w:spacing w:line="360" w:lineRule="exact"/>
        <w:rPr>
          <w:rFonts w:ascii="Arial Rounded MT Bold"/>
          <w:b/>
          <w:bCs/>
          <w:color w:val="0D0D0D"/>
          <w:szCs w:val="24"/>
        </w:rPr>
      </w:pPr>
      <w:r>
        <w:rPr>
          <w:rFonts w:cs="Arial"/>
          <w:b/>
          <w:bCs/>
          <w:color w:val="0D0D0D"/>
          <w:sz w:val="18"/>
          <w:szCs w:val="18"/>
        </w:rPr>
        <w:t>●</w:t>
      </w:r>
      <w:r>
        <w:rPr>
          <w:rFonts w:ascii="Arial Rounded MT Bold"/>
          <w:b/>
          <w:bCs/>
          <w:color w:val="0D0D0D"/>
          <w:szCs w:val="24"/>
        </w:rPr>
        <w:t>赞助展会及相关活动，请致电组委会联系</w:t>
      </w:r>
    </w:p>
    <w:p>
      <w:pPr>
        <w:pStyle w:val="8"/>
        <w:spacing w:line="360" w:lineRule="exact"/>
        <w:rPr>
          <w:rFonts w:ascii="Arial Rounded MT Bold"/>
          <w:b/>
          <w:bCs/>
          <w:color w:val="0D0D0D"/>
          <w:szCs w:val="24"/>
        </w:rPr>
      </w:pPr>
    </w:p>
    <w:p>
      <w:pPr>
        <w:spacing w:line="360" w:lineRule="exact"/>
        <w:rPr>
          <w:rStyle w:val="10"/>
          <w:rFonts w:ascii="黑体" w:hAnsi="Arial Rounded MT Bold" w:eastAsia="黑体"/>
          <w:b/>
          <w:bCs/>
          <w:color w:val="00B050"/>
          <w:sz w:val="28"/>
          <w:szCs w:val="28"/>
        </w:rPr>
      </w:pPr>
      <w:r>
        <w:rPr>
          <w:rFonts w:hint="eastAsia" w:ascii="黑体" w:hAnsi="宋体" w:eastAsia="黑体" w:cs="宋体"/>
          <w:b/>
          <w:bCs/>
          <w:color w:val="00B050"/>
          <w:sz w:val="28"/>
          <w:szCs w:val="28"/>
        </w:rPr>
        <w:t>【</w:t>
      </w:r>
      <w:r>
        <w:rPr>
          <w:rStyle w:val="10"/>
          <w:rFonts w:hint="eastAsia" w:ascii="黑体" w:hAnsi="宋体" w:eastAsia="黑体"/>
          <w:b/>
          <w:bCs/>
          <w:color w:val="00B050"/>
          <w:sz w:val="28"/>
          <w:szCs w:val="28"/>
        </w:rPr>
        <w:t>目标观众</w:t>
      </w:r>
      <w:r>
        <w:rPr>
          <w:rFonts w:hint="eastAsia" w:ascii="黑体" w:hAnsi="宋体" w:eastAsia="黑体" w:cs="宋体"/>
          <w:b/>
          <w:bCs/>
          <w:color w:val="00B050"/>
          <w:sz w:val="28"/>
          <w:szCs w:val="28"/>
        </w:rPr>
        <w:t>】</w:t>
      </w:r>
    </w:p>
    <w:p>
      <w:pPr>
        <w:widowControl/>
        <w:jc w:val="left"/>
        <w:rPr>
          <w:rFonts w:ascii="宋体" w:hAnsi="宋体" w:cs="宋体"/>
          <w:b/>
          <w:bCs/>
          <w:color w:val="0D0D0D"/>
          <w:kern w:val="0"/>
          <w:sz w:val="22"/>
          <w:szCs w:val="22"/>
        </w:rPr>
      </w:pPr>
      <w:r>
        <w:rPr>
          <w:rFonts w:ascii="宋体" w:hAnsi="宋体" w:cs="宋体"/>
          <w:b/>
          <w:bCs/>
          <w:color w:val="0D0D0D"/>
          <w:kern w:val="0"/>
          <w:sz w:val="22"/>
          <w:szCs w:val="22"/>
        </w:rPr>
        <w:t>☆ 食品加工/果蔬加工 ☆ 饮料/酒/啤酒制造   ☆ 烟草制造商   ☆ 糖果制造</w:t>
      </w:r>
    </w:p>
    <w:p>
      <w:pPr>
        <w:widowControl/>
        <w:jc w:val="left"/>
        <w:rPr>
          <w:rFonts w:ascii="宋体" w:hAnsi="宋体" w:cs="宋体"/>
          <w:b/>
          <w:bCs/>
          <w:color w:val="0D0D0D"/>
          <w:kern w:val="0"/>
          <w:sz w:val="22"/>
          <w:szCs w:val="22"/>
        </w:rPr>
      </w:pPr>
      <w:r>
        <w:rPr>
          <w:rFonts w:ascii="宋体" w:hAnsi="宋体" w:cs="宋体"/>
          <w:b/>
          <w:bCs/>
          <w:color w:val="0D0D0D"/>
          <w:kern w:val="0"/>
          <w:sz w:val="22"/>
          <w:szCs w:val="22"/>
        </w:rPr>
        <w:t>☆ 屠宰厂/肉食加工  ☆ 调味品/食品配料加工 </w:t>
      </w:r>
      <w:r>
        <w:rPr>
          <w:rFonts w:hint="eastAsia" w:ascii="宋体" w:hAnsi="宋体" w:cs="宋体"/>
          <w:b/>
          <w:bCs/>
          <w:color w:val="0D0D0D"/>
          <w:kern w:val="0"/>
          <w:sz w:val="22"/>
          <w:szCs w:val="22"/>
        </w:rPr>
        <w:t xml:space="preserve"> </w:t>
      </w:r>
      <w:r>
        <w:rPr>
          <w:rFonts w:ascii="宋体" w:hAnsi="宋体" w:cs="宋体"/>
          <w:b/>
          <w:bCs/>
          <w:color w:val="0D0D0D"/>
          <w:kern w:val="0"/>
          <w:sz w:val="22"/>
          <w:szCs w:val="22"/>
        </w:rPr>
        <w:t>☆ 包装/印刷厂  </w:t>
      </w:r>
      <w:r>
        <w:rPr>
          <w:rFonts w:hint="eastAsia" w:ascii="宋体" w:hAnsi="宋体" w:cs="宋体"/>
          <w:b/>
          <w:bCs/>
          <w:color w:val="0D0D0D"/>
          <w:kern w:val="0"/>
          <w:sz w:val="22"/>
          <w:szCs w:val="22"/>
        </w:rPr>
        <w:t xml:space="preserve"> </w:t>
      </w:r>
      <w:r>
        <w:rPr>
          <w:rFonts w:ascii="宋体" w:hAnsi="宋体" w:cs="宋体"/>
          <w:b/>
          <w:bCs/>
          <w:color w:val="0D0D0D"/>
          <w:kern w:val="0"/>
          <w:sz w:val="22"/>
          <w:szCs w:val="22"/>
        </w:rPr>
        <w:t>☆ 包装机械代理商 </w:t>
      </w:r>
    </w:p>
    <w:p>
      <w:pPr>
        <w:widowControl/>
        <w:jc w:val="left"/>
        <w:rPr>
          <w:rFonts w:ascii="宋体" w:hAnsi="宋体" w:cs="宋体"/>
          <w:b/>
          <w:bCs/>
          <w:color w:val="0D0D0D"/>
          <w:kern w:val="0"/>
          <w:sz w:val="22"/>
          <w:szCs w:val="22"/>
        </w:rPr>
      </w:pPr>
      <w:r>
        <w:rPr>
          <w:rFonts w:ascii="宋体" w:hAnsi="宋体" w:cs="宋体"/>
          <w:b/>
          <w:bCs/>
          <w:color w:val="0D0D0D"/>
          <w:kern w:val="0"/>
          <w:sz w:val="22"/>
          <w:szCs w:val="22"/>
        </w:rPr>
        <w:t xml:space="preserve">☆ 日用化工/医药品制造☆ 食品加工机械制造商  ☆ </w:t>
      </w:r>
      <w:r>
        <w:rPr>
          <w:rFonts w:hint="eastAsia" w:ascii="宋体" w:hAnsi="宋体" w:cs="宋体"/>
          <w:b/>
          <w:bCs/>
          <w:color w:val="0D0D0D"/>
          <w:kern w:val="0"/>
          <w:sz w:val="22"/>
          <w:szCs w:val="22"/>
        </w:rPr>
        <w:t>医药、</w:t>
      </w:r>
      <w:r>
        <w:rPr>
          <w:rFonts w:ascii="宋体" w:hAnsi="宋体" w:cs="宋体"/>
          <w:b/>
          <w:bCs/>
          <w:color w:val="0D0D0D"/>
          <w:kern w:val="0"/>
          <w:sz w:val="22"/>
          <w:szCs w:val="22"/>
        </w:rPr>
        <w:t>乳品加工 ☆ 宾馆/酒店/餐饮</w:t>
      </w:r>
    </w:p>
    <w:p>
      <w:pPr>
        <w:widowControl/>
        <w:jc w:val="left"/>
        <w:rPr>
          <w:rFonts w:ascii="宋体" w:hAnsi="宋体" w:cs="宋体"/>
          <w:b/>
          <w:bCs/>
          <w:color w:val="0D0D0D"/>
          <w:kern w:val="0"/>
          <w:sz w:val="22"/>
          <w:szCs w:val="22"/>
        </w:rPr>
      </w:pPr>
      <w:r>
        <w:rPr>
          <w:rFonts w:ascii="宋体" w:hAnsi="宋体" w:cs="宋体"/>
          <w:b/>
          <w:bCs/>
          <w:color w:val="0D0D0D"/>
          <w:kern w:val="0"/>
          <w:sz w:val="22"/>
          <w:szCs w:val="22"/>
        </w:rPr>
        <w:t>☆ 经销商/贸易代理商/进出口商/批发商/分销商  ☆ 科研咨询/媒体/政府协会等</w:t>
      </w:r>
    </w:p>
    <w:p>
      <w:pPr>
        <w:spacing w:line="360" w:lineRule="exact"/>
        <w:rPr>
          <w:rStyle w:val="10"/>
          <w:rFonts w:ascii="黑体" w:hAnsi="Arial Rounded MT Bold" w:eastAsia="黑体"/>
          <w:b/>
          <w:bCs/>
          <w:color w:val="00B050"/>
          <w:sz w:val="28"/>
          <w:szCs w:val="28"/>
        </w:rPr>
      </w:pPr>
      <w:r>
        <w:rPr>
          <w:rFonts w:hint="eastAsia" w:ascii="黑体" w:hAnsi="宋体" w:eastAsia="黑体" w:cs="宋体"/>
          <w:b/>
          <w:bCs/>
          <w:color w:val="00B050"/>
          <w:sz w:val="28"/>
          <w:szCs w:val="28"/>
        </w:rPr>
        <w:t>【</w:t>
      </w:r>
      <w:r>
        <w:rPr>
          <w:rStyle w:val="10"/>
          <w:rFonts w:hint="eastAsia" w:ascii="黑体" w:hAnsi="宋体" w:eastAsia="黑体"/>
          <w:b/>
          <w:bCs/>
          <w:color w:val="00B050"/>
          <w:sz w:val="28"/>
          <w:szCs w:val="28"/>
        </w:rPr>
        <w:t>参展程序</w:t>
      </w:r>
      <w:r>
        <w:rPr>
          <w:rFonts w:hint="eastAsia" w:ascii="黑体" w:hAnsi="宋体" w:eastAsia="黑体" w:cs="宋体"/>
          <w:b/>
          <w:bCs/>
          <w:color w:val="00B050"/>
          <w:sz w:val="28"/>
          <w:szCs w:val="28"/>
        </w:rPr>
        <w:t>】</w:t>
      </w:r>
    </w:p>
    <w:p>
      <w:pPr>
        <w:spacing w:line="360" w:lineRule="exact"/>
        <w:rPr>
          <w:rFonts w:ascii="Arial Rounded MT Bold" w:hAnsi="Arial Rounded MT Bold"/>
          <w:b/>
          <w:bCs/>
          <w:color w:val="0D0D0D"/>
          <w:sz w:val="24"/>
        </w:rPr>
      </w:pPr>
      <w:r>
        <w:rPr>
          <w:rFonts w:ascii="Arial Rounded MT Bold" w:hAnsi="Arial Rounded MT Bold"/>
          <w:b/>
          <w:bCs/>
          <w:color w:val="0D0D0D"/>
          <w:sz w:val="24"/>
        </w:rPr>
        <w:t>1</w:t>
      </w:r>
      <w:r>
        <w:rPr>
          <w:rFonts w:ascii="Arial Rounded MT Bold" w:hAnsi="宋体"/>
          <w:b/>
          <w:bCs/>
          <w:color w:val="0D0D0D"/>
          <w:sz w:val="24"/>
        </w:rPr>
        <w:t>、参展单位请详细填写《参展回执表》并加盖公章，寄送或传真至组委会。并于</w:t>
      </w:r>
      <w:r>
        <w:rPr>
          <w:rFonts w:ascii="Arial Rounded MT Bold" w:hAnsi="Arial Rounded MT Bold"/>
          <w:b/>
          <w:bCs/>
          <w:color w:val="0D0D0D"/>
          <w:sz w:val="24"/>
        </w:rPr>
        <w:t>5</w:t>
      </w:r>
      <w:r>
        <w:rPr>
          <w:rFonts w:ascii="Arial Rounded MT Bold" w:hAnsi="宋体"/>
          <w:b/>
          <w:bCs/>
          <w:color w:val="0D0D0D"/>
          <w:sz w:val="24"/>
        </w:rPr>
        <w:t>日内将参展费用汇入组委会指定账户。展位分配以款到先后顺序安排，额满即止。</w:t>
      </w:r>
    </w:p>
    <w:p>
      <w:pPr>
        <w:spacing w:line="360" w:lineRule="exact"/>
        <w:rPr>
          <w:rFonts w:ascii="Arial Rounded MT Bold" w:hAnsi="宋体"/>
          <w:b/>
          <w:bCs/>
          <w:color w:val="0D0D0D"/>
          <w:sz w:val="24"/>
        </w:rPr>
      </w:pPr>
      <w:r>
        <w:rPr>
          <w:rFonts w:ascii="Arial Rounded MT Bold" w:hAnsi="Arial Rounded MT Bold"/>
          <w:b/>
          <w:bCs/>
          <w:color w:val="0D0D0D"/>
          <w:sz w:val="24"/>
        </w:rPr>
        <w:t>2</w:t>
      </w:r>
      <w:r>
        <w:rPr>
          <w:rFonts w:ascii="Arial Rounded MT Bold" w:hAnsi="宋体"/>
          <w:b/>
          <w:bCs/>
          <w:color w:val="0D0D0D"/>
          <w:sz w:val="24"/>
        </w:rPr>
        <w:t>、所有参展商必须是在中国境内取得合法经营权厂商，任何单位及个人不得携带假冒伪劣产品进场参展，否则组委会有权取消其参展资格。</w:t>
      </w:r>
    </w:p>
    <w:p>
      <w:pPr>
        <w:spacing w:line="360" w:lineRule="exact"/>
        <w:rPr>
          <w:rFonts w:ascii="Arial Rounded MT Bold" w:hAnsi="Arial Rounded MT Bold"/>
          <w:b/>
          <w:bCs/>
          <w:color w:val="0D0D0D"/>
          <w:sz w:val="24"/>
        </w:rPr>
      </w:pPr>
    </w:p>
    <w:p>
      <w:pPr>
        <w:spacing w:line="360" w:lineRule="exact"/>
        <w:rPr>
          <w:rStyle w:val="10"/>
          <w:rFonts w:ascii="黑体" w:hAnsi="Arial Rounded MT Bold" w:eastAsia="黑体"/>
          <w:b/>
          <w:bCs/>
          <w:color w:val="00B050"/>
          <w:sz w:val="28"/>
          <w:szCs w:val="28"/>
        </w:rPr>
      </w:pPr>
      <w:r>
        <w:rPr>
          <w:rFonts w:hint="eastAsia" w:ascii="黑体" w:hAnsi="宋体" w:eastAsia="黑体" w:cs="宋体"/>
          <w:b/>
          <w:bCs/>
          <w:color w:val="00B050"/>
          <w:sz w:val="28"/>
          <w:szCs w:val="28"/>
        </w:rPr>
        <w:t>【</w:t>
      </w:r>
      <w:r>
        <w:rPr>
          <w:rStyle w:val="10"/>
          <w:rFonts w:hint="eastAsia" w:ascii="黑体" w:hAnsi="宋体" w:eastAsia="黑体"/>
          <w:b/>
          <w:bCs/>
          <w:color w:val="00B050"/>
          <w:sz w:val="28"/>
          <w:szCs w:val="28"/>
        </w:rPr>
        <w:t>组委会联系方式</w:t>
      </w:r>
      <w:r>
        <w:rPr>
          <w:rFonts w:hint="eastAsia" w:ascii="黑体" w:hAnsi="宋体" w:eastAsia="黑体" w:cs="宋体"/>
          <w:b/>
          <w:bCs/>
          <w:color w:val="00B050"/>
          <w:sz w:val="28"/>
          <w:szCs w:val="28"/>
        </w:rPr>
        <w:t>】</w:t>
      </w:r>
    </w:p>
    <w:p>
      <w:pPr>
        <w:autoSpaceDE w:val="0"/>
        <w:autoSpaceDN w:val="0"/>
        <w:adjustRightInd w:val="0"/>
        <w:spacing w:line="360" w:lineRule="exact"/>
        <w:rPr>
          <w:rFonts w:ascii="Arial Rounded MT Bold" w:hAnsi="Arial Rounded MT Bold"/>
          <w:b/>
          <w:bCs/>
          <w:color w:val="0D0D0D"/>
          <w:sz w:val="24"/>
          <w:lang w:val="zh-CN"/>
        </w:rPr>
      </w:pPr>
      <w:r>
        <w:rPr>
          <w:rFonts w:ascii="Arial Rounded MT Bold" w:hAnsi="宋体"/>
          <w:b/>
          <w:bCs/>
          <w:color w:val="0D0D0D"/>
          <w:sz w:val="24"/>
        </w:rPr>
        <w:t>地址：北京市朝阳区望京西路</w:t>
      </w:r>
      <w:r>
        <w:rPr>
          <w:rFonts w:ascii="Arial Rounded MT Bold" w:hAnsi="Arial Rounded MT Bold"/>
          <w:b/>
          <w:bCs/>
          <w:color w:val="0D0D0D"/>
          <w:sz w:val="24"/>
        </w:rPr>
        <w:t>48</w:t>
      </w:r>
      <w:r>
        <w:rPr>
          <w:rFonts w:ascii="Arial Rounded MT Bold" w:hAnsi="宋体"/>
          <w:b/>
          <w:bCs/>
          <w:color w:val="0D0D0D"/>
          <w:sz w:val="24"/>
        </w:rPr>
        <w:t>号金隅国际大厦</w:t>
      </w:r>
      <w:r>
        <w:rPr>
          <w:rFonts w:ascii="Arial Rounded MT Bold" w:hAnsi="Arial Rounded MT Bold"/>
          <w:b/>
          <w:bCs/>
          <w:color w:val="0D0D0D"/>
          <w:sz w:val="24"/>
        </w:rPr>
        <w:t>G</w:t>
      </w:r>
      <w:r>
        <w:rPr>
          <w:rFonts w:ascii="Arial Rounded MT Bold" w:hAnsi="宋体"/>
          <w:b/>
          <w:bCs/>
          <w:color w:val="0D0D0D"/>
          <w:sz w:val="24"/>
        </w:rPr>
        <w:t>座</w:t>
      </w:r>
      <w:r>
        <w:rPr>
          <w:rFonts w:ascii="Arial Rounded MT Bold" w:hAnsi="Arial Rounded MT Bold"/>
          <w:b/>
          <w:bCs/>
          <w:color w:val="0D0D0D"/>
          <w:sz w:val="24"/>
        </w:rPr>
        <w:t xml:space="preserve">2705     </w:t>
      </w:r>
      <w:r>
        <w:rPr>
          <w:rFonts w:ascii="Arial Rounded MT Bold" w:hAnsi="宋体"/>
          <w:b/>
          <w:bCs/>
          <w:color w:val="0D0D0D"/>
          <w:sz w:val="24"/>
        </w:rPr>
        <w:t>邮</w:t>
      </w:r>
      <w:r>
        <w:rPr>
          <w:rFonts w:ascii="Arial Rounded MT Bold" w:hAnsi="Arial Rounded MT Bold"/>
          <w:b/>
          <w:bCs/>
          <w:color w:val="0D0D0D"/>
          <w:sz w:val="24"/>
        </w:rPr>
        <w:t xml:space="preserve"> </w:t>
      </w:r>
      <w:r>
        <w:rPr>
          <w:rFonts w:ascii="Arial Rounded MT Bold" w:hAnsi="宋体"/>
          <w:b/>
          <w:bCs/>
          <w:color w:val="0D0D0D"/>
          <w:sz w:val="24"/>
        </w:rPr>
        <w:t>编：</w:t>
      </w:r>
      <w:r>
        <w:rPr>
          <w:rFonts w:ascii="Arial Rounded MT Bold" w:hAnsi="Arial Rounded MT Bold"/>
          <w:b/>
          <w:bCs/>
          <w:color w:val="0D0D0D"/>
          <w:sz w:val="24"/>
        </w:rPr>
        <w:t>100102</w:t>
      </w:r>
      <w:r>
        <w:rPr>
          <w:rFonts w:ascii="Arial Rounded MT Bold" w:hAnsi="Arial Rounded MT Bold"/>
          <w:b/>
          <w:bCs/>
          <w:color w:val="0D0D0D"/>
          <w:sz w:val="24"/>
          <w:lang w:val="zh-CN"/>
        </w:rPr>
        <w:t xml:space="preserve">                       </w:t>
      </w:r>
      <w:r>
        <w:rPr>
          <w:rFonts w:ascii="Arial Rounded MT Bold" w:hAnsi="Arial Rounded MT Bold"/>
          <w:b/>
          <w:bCs/>
          <w:color w:val="0D0D0D"/>
          <w:sz w:val="24"/>
        </w:rPr>
        <w:t xml:space="preserve">                                                         </w:t>
      </w:r>
      <w:r>
        <w:rPr>
          <w:rFonts w:ascii="Arial Rounded MT Bold" w:hAnsi="宋体"/>
          <w:b/>
          <w:bCs/>
          <w:color w:val="0D0D0D"/>
          <w:sz w:val="24"/>
        </w:rPr>
        <w:t>电话：</w:t>
      </w:r>
      <w:r>
        <w:rPr>
          <w:rFonts w:ascii="Arial Rounded MT Bold" w:hAnsi="Arial Rounded MT Bold"/>
          <w:b/>
          <w:bCs/>
          <w:color w:val="0D0D0D"/>
          <w:sz w:val="24"/>
        </w:rPr>
        <w:t>+</w:t>
      </w:r>
      <w:r>
        <w:rPr>
          <w:rFonts w:ascii="Arial Rounded MT Bold" w:hAnsi="Arial Rounded MT Bold" w:cs="Arial Rounded MT Bold"/>
          <w:b/>
          <w:bCs/>
          <w:color w:val="0D0D0D"/>
          <w:sz w:val="24"/>
        </w:rPr>
        <w:t xml:space="preserve"> </w:t>
      </w:r>
      <w:r>
        <w:rPr>
          <w:rFonts w:hint="eastAsia" w:ascii="Arial Rounded MT Bold" w:hAnsi="Arial Rounded MT Bold" w:cs="Arial Rounded MT Bold"/>
          <w:b/>
          <w:bCs/>
          <w:color w:val="0D0D0D"/>
          <w:sz w:val="24"/>
        </w:rPr>
        <w:t>86-</w:t>
      </w:r>
      <w:r>
        <w:rPr>
          <w:rFonts w:hint="eastAsia" w:ascii="Arial" w:hAnsi="Arial" w:cs="Arial"/>
          <w:b/>
          <w:bCs/>
          <w:color w:val="0D0D0D"/>
          <w:sz w:val="24"/>
        </w:rPr>
        <w:t>10</w:t>
      </w:r>
      <w:r>
        <w:rPr>
          <w:rFonts w:ascii="Arial" w:hAnsi="Arial" w:cs="Arial"/>
          <w:b/>
          <w:bCs/>
          <w:color w:val="0D0D0D"/>
          <w:sz w:val="24"/>
        </w:rPr>
        <w:t>-</w:t>
      </w:r>
      <w:r>
        <w:rPr>
          <w:rFonts w:hint="eastAsia" w:ascii="Arial" w:hAnsi="Arial" w:cs="Arial"/>
          <w:b/>
          <w:bCs/>
          <w:color w:val="0D0D0D"/>
          <w:sz w:val="24"/>
        </w:rPr>
        <w:t>84414052</w:t>
      </w:r>
      <w:r>
        <w:rPr>
          <w:rFonts w:ascii="Arial Rounded MT Bold" w:hAnsi="Arial Rounded MT Bold" w:cs="Arial Rounded MT Bold"/>
          <w:b/>
          <w:bCs/>
          <w:color w:val="0D0D0D"/>
          <w:sz w:val="24"/>
        </w:rPr>
        <w:t xml:space="preserve"> </w:t>
      </w:r>
      <w:r>
        <w:rPr>
          <w:rFonts w:hint="eastAsia" w:ascii="Arial Rounded MT Bold" w:hAnsi="Arial Rounded MT Bold" w:cs="Arial Rounded MT Bold"/>
          <w:b/>
          <w:bCs/>
          <w:color w:val="0D0D0D"/>
          <w:sz w:val="24"/>
        </w:rPr>
        <w:t xml:space="preserve">   </w:t>
      </w:r>
      <w:r>
        <w:rPr>
          <w:rFonts w:ascii="Arial Rounded MT Bold" w:hAnsi="宋体" w:cs="宋体"/>
          <w:b/>
          <w:bCs/>
          <w:color w:val="0D0D0D"/>
          <w:sz w:val="24"/>
          <w:lang w:val="zh-CN"/>
        </w:rPr>
        <w:t>传</w:t>
      </w:r>
      <w:r>
        <w:rPr>
          <w:rFonts w:ascii="Arial Rounded MT Bold" w:hAnsi="Arial Rounded MT Bold" w:cs="Arial Rounded MT Bold"/>
          <w:b/>
          <w:bCs/>
          <w:color w:val="0D0D0D"/>
          <w:sz w:val="24"/>
        </w:rPr>
        <w:t xml:space="preserve"> </w:t>
      </w:r>
      <w:r>
        <w:rPr>
          <w:rFonts w:ascii="Arial Rounded MT Bold" w:hAnsi="宋体" w:cs="宋体"/>
          <w:b/>
          <w:bCs/>
          <w:color w:val="0D0D0D"/>
          <w:sz w:val="24"/>
          <w:lang w:val="zh-CN"/>
        </w:rPr>
        <w:t>真：</w:t>
      </w:r>
      <w:r>
        <w:rPr>
          <w:rFonts w:ascii="Arial Rounded MT Bold" w:hAnsi="Arial Rounded MT Bold" w:cs="宋体"/>
          <w:b/>
          <w:bCs/>
          <w:color w:val="0D0D0D"/>
          <w:sz w:val="24"/>
          <w:lang w:val="zh-CN"/>
        </w:rPr>
        <w:t>+86-</w:t>
      </w:r>
      <w:r>
        <w:rPr>
          <w:rFonts w:hint="eastAsia" w:ascii="Arial Rounded MT Bold" w:hAnsi="Arial Rounded MT Bold" w:cs="Arial Rounded MT Bold"/>
          <w:b/>
          <w:bCs/>
          <w:color w:val="0D0D0D"/>
          <w:sz w:val="24"/>
        </w:rPr>
        <w:t>10</w:t>
      </w:r>
      <w:r>
        <w:rPr>
          <w:rFonts w:ascii="Arial Rounded MT Bold" w:hAnsi="Arial Rounded MT Bold" w:cs="Arial Rounded MT Bold"/>
          <w:b/>
          <w:bCs/>
          <w:color w:val="0D0D0D"/>
          <w:sz w:val="24"/>
        </w:rPr>
        <w:t>-</w:t>
      </w:r>
      <w:r>
        <w:rPr>
          <w:rFonts w:hint="eastAsia" w:ascii="Arial Rounded MT Bold" w:hAnsi="Arial Rounded MT Bold" w:cs="Arial Rounded MT Bold"/>
          <w:b/>
          <w:bCs/>
          <w:color w:val="0D0D0D"/>
          <w:sz w:val="24"/>
        </w:rPr>
        <w:t xml:space="preserve"> 58043750</w:t>
      </w:r>
    </w:p>
    <w:p>
      <w:pPr>
        <w:pStyle w:val="3"/>
        <w:spacing w:line="360" w:lineRule="exact"/>
        <w:ind w:left="0" w:leftChars="0"/>
        <w:rPr>
          <w:rFonts w:ascii="Arial Rounded MT Bold" w:hAnsi="Arial Rounded MT Bold" w:cs="Arial Rounded MT Bold"/>
          <w:b/>
          <w:bCs/>
          <w:color w:val="0D0D0D"/>
          <w:sz w:val="24"/>
        </w:rPr>
      </w:pPr>
      <w:r>
        <w:rPr>
          <w:rFonts w:hint="eastAsia" w:ascii="Arial Rounded MT Bold" w:hAnsi="Arial Rounded MT Bold" w:cs="Arial Rounded MT Bold"/>
          <w:b/>
          <w:bCs/>
          <w:color w:val="0D0D0D"/>
          <w:sz w:val="24"/>
        </w:rPr>
        <w:t xml:space="preserve">联系人：霍丽（女士） 手 机：  13683126887  微信：bjjm2088        </w:t>
      </w:r>
    </w:p>
    <w:p>
      <w:pPr>
        <w:spacing w:line="360" w:lineRule="exact"/>
        <w:rPr>
          <w:rStyle w:val="10"/>
          <w:rFonts w:ascii="Arial" w:hAnsi="Arial" w:cs="Arial"/>
          <w:b/>
          <w:bCs/>
          <w:color w:val="0D0D0D"/>
          <w:sz w:val="18"/>
          <w:szCs w:val="18"/>
        </w:rPr>
      </w:pPr>
      <w:r>
        <w:rPr>
          <w:rFonts w:ascii="Arial Rounded MT Bold" w:hAnsi="宋体"/>
          <w:b/>
          <w:bCs/>
          <w:color w:val="0D0D0D"/>
          <w:sz w:val="24"/>
        </w:rPr>
        <w:t>电子邮件：</w:t>
      </w:r>
      <w:r>
        <w:rPr>
          <w:rFonts w:hint="eastAsia" w:ascii="Arial Rounded MT Bold" w:hAnsi="Arial Rounded MT Bold" w:cs="Arial Rounded MT Bold"/>
          <w:b/>
          <w:bCs/>
          <w:color w:val="0D0D0D"/>
          <w:sz w:val="24"/>
          <w:lang w:val="en-US" w:eastAsia="zh-CN"/>
        </w:rPr>
        <w:t>huoli88@163.com</w:t>
      </w:r>
      <w:r>
        <w:rPr>
          <w:rFonts w:ascii="Arial Rounded MT Bold" w:hAnsi="Arial Rounded MT Bold" w:cs="Arial Rounded MT Bold"/>
          <w:b/>
          <w:bCs/>
          <w:color w:val="0D0D0D"/>
          <w:sz w:val="24"/>
        </w:rPr>
        <w:t xml:space="preserve">      </w:t>
      </w:r>
      <w:r>
        <w:rPr>
          <w:rFonts w:hint="eastAsia" w:ascii="Arial Rounded MT Bold" w:hAnsi="Arial Rounded MT Bold" w:cs="Arial Rounded MT Bold"/>
          <w:b/>
          <w:bCs/>
          <w:color w:val="0D0D0D"/>
          <w:sz w:val="24"/>
        </w:rPr>
        <w:t>QQ:776454059</w:t>
      </w:r>
      <w:r>
        <w:rPr>
          <w:rFonts w:ascii="Arial Rounded MT Bold" w:hAnsi="Arial Rounded MT Bold" w:cs="Arial Rounded MT Bold"/>
          <w:b/>
          <w:bCs/>
          <w:color w:val="0D0D0D"/>
          <w:sz w:val="24"/>
        </w:rPr>
        <w:t xml:space="preserve">           </w:t>
      </w:r>
      <w:r>
        <w:rPr>
          <w:b/>
          <w:bCs/>
          <w:color w:val="0D0D0D"/>
          <w:sz w:val="22"/>
          <w:szCs w:val="22"/>
        </w:rPr>
        <w:t xml:space="preserve">    </w:t>
      </w:r>
      <w:r>
        <w:rPr>
          <w:b/>
          <w:bCs/>
          <w:color w:val="0D0D0D"/>
          <w:sz w:val="24"/>
        </w:rPr>
        <w:t xml:space="preserve">  </w:t>
      </w:r>
      <w:r>
        <w:rPr>
          <w:b/>
          <w:bCs/>
          <w:color w:val="0D0D0D"/>
          <w:sz w:val="22"/>
          <w:szCs w:val="22"/>
        </w:rPr>
        <w:t xml:space="preserve">     </w:t>
      </w:r>
    </w:p>
    <w:bookmarkEnd w:id="0"/>
    <w:sectPr>
      <w:type w:val="continuous"/>
      <w:pgSz w:w="11906" w:h="16838"/>
      <w:pgMar w:top="417" w:right="1191" w:bottom="567" w:left="1191" w:header="312" w:footer="488" w:gutter="0"/>
      <w:cols w:space="720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创艺简黑体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经典细等线繁">
    <w:altName w:val="宋体"/>
    <w:panose1 w:val="00000000000000000000"/>
    <w:charset w:val="86"/>
    <w:family w:val="modern"/>
    <w:pitch w:val="default"/>
    <w:sig w:usb0="00000000" w:usb1="00000000" w:usb2="0000001E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4770" w:firstLineChars="2650"/>
      <w:rPr>
        <w:rFonts w:ascii="宋体"/>
        <w:sz w:val="24"/>
        <w:szCs w:val="24"/>
      </w:rPr>
    </w:pPr>
    <w:r>
      <w:fldChar w:fldCharType="begin"/>
    </w:r>
    <w:r>
      <w:rPr>
        <w:rStyle w:val="11"/>
      </w:rPr>
      <w:instrText xml:space="preserve"> PAGE </w:instrText>
    </w:r>
    <w:r>
      <w:fldChar w:fldCharType="separate"/>
    </w:r>
    <w:r>
      <w:rPr>
        <w:rStyle w:val="11"/>
      </w:rPr>
      <w:t>2</w:t>
    </w:r>
    <w:r>
      <w:fldChar w:fldCharType="end"/>
    </w:r>
    <w:r>
      <w:rPr>
        <w:rStyle w:val="11"/>
        <w:rFonts w:hint="eastAsia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43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7F84"/>
    <w:rsid w:val="000201FC"/>
    <w:rsid w:val="00034BAC"/>
    <w:rsid w:val="0004051D"/>
    <w:rsid w:val="000725FF"/>
    <w:rsid w:val="0007266B"/>
    <w:rsid w:val="00077E26"/>
    <w:rsid w:val="00080B22"/>
    <w:rsid w:val="000A503B"/>
    <w:rsid w:val="000C7A8C"/>
    <w:rsid w:val="000E1C9F"/>
    <w:rsid w:val="00106260"/>
    <w:rsid w:val="00122386"/>
    <w:rsid w:val="00133255"/>
    <w:rsid w:val="00133C11"/>
    <w:rsid w:val="00163636"/>
    <w:rsid w:val="001662CE"/>
    <w:rsid w:val="00172A27"/>
    <w:rsid w:val="001A3E44"/>
    <w:rsid w:val="001A6C0A"/>
    <w:rsid w:val="001C1C02"/>
    <w:rsid w:val="001C3D07"/>
    <w:rsid w:val="001C554E"/>
    <w:rsid w:val="001D0666"/>
    <w:rsid w:val="001E0597"/>
    <w:rsid w:val="00202680"/>
    <w:rsid w:val="002055D6"/>
    <w:rsid w:val="00241503"/>
    <w:rsid w:val="002669A5"/>
    <w:rsid w:val="002779A5"/>
    <w:rsid w:val="00285E6A"/>
    <w:rsid w:val="002C343D"/>
    <w:rsid w:val="002D2DE7"/>
    <w:rsid w:val="002F23AF"/>
    <w:rsid w:val="003023FB"/>
    <w:rsid w:val="00311994"/>
    <w:rsid w:val="0033497F"/>
    <w:rsid w:val="00376A0B"/>
    <w:rsid w:val="003901D0"/>
    <w:rsid w:val="003C0204"/>
    <w:rsid w:val="003C0F88"/>
    <w:rsid w:val="003C3878"/>
    <w:rsid w:val="004010D1"/>
    <w:rsid w:val="00422CBD"/>
    <w:rsid w:val="00445240"/>
    <w:rsid w:val="00452BD8"/>
    <w:rsid w:val="00471B6D"/>
    <w:rsid w:val="004748D0"/>
    <w:rsid w:val="004827BB"/>
    <w:rsid w:val="004B69E9"/>
    <w:rsid w:val="004C56BD"/>
    <w:rsid w:val="00534A38"/>
    <w:rsid w:val="005464FB"/>
    <w:rsid w:val="005539A3"/>
    <w:rsid w:val="00562D2A"/>
    <w:rsid w:val="00573499"/>
    <w:rsid w:val="00582074"/>
    <w:rsid w:val="005A327B"/>
    <w:rsid w:val="005A6443"/>
    <w:rsid w:val="005D146E"/>
    <w:rsid w:val="005D1A6D"/>
    <w:rsid w:val="00621F0B"/>
    <w:rsid w:val="00634674"/>
    <w:rsid w:val="00634E3B"/>
    <w:rsid w:val="00652946"/>
    <w:rsid w:val="00653E9D"/>
    <w:rsid w:val="00654048"/>
    <w:rsid w:val="0065455E"/>
    <w:rsid w:val="0066678A"/>
    <w:rsid w:val="00672508"/>
    <w:rsid w:val="006B3149"/>
    <w:rsid w:val="006B54B8"/>
    <w:rsid w:val="006C067E"/>
    <w:rsid w:val="006D5C78"/>
    <w:rsid w:val="006F72A6"/>
    <w:rsid w:val="00700FD5"/>
    <w:rsid w:val="00703E74"/>
    <w:rsid w:val="00704A4D"/>
    <w:rsid w:val="00706524"/>
    <w:rsid w:val="007118BE"/>
    <w:rsid w:val="0073158F"/>
    <w:rsid w:val="00741538"/>
    <w:rsid w:val="0075143A"/>
    <w:rsid w:val="00755A8B"/>
    <w:rsid w:val="0079445E"/>
    <w:rsid w:val="007A151D"/>
    <w:rsid w:val="007C2B45"/>
    <w:rsid w:val="007C5A25"/>
    <w:rsid w:val="007F200A"/>
    <w:rsid w:val="007F51CC"/>
    <w:rsid w:val="007F68FC"/>
    <w:rsid w:val="008226A5"/>
    <w:rsid w:val="00832668"/>
    <w:rsid w:val="00832F2D"/>
    <w:rsid w:val="008347FB"/>
    <w:rsid w:val="008408F5"/>
    <w:rsid w:val="008778C3"/>
    <w:rsid w:val="0088155A"/>
    <w:rsid w:val="008B19DC"/>
    <w:rsid w:val="008C03D1"/>
    <w:rsid w:val="008C23F4"/>
    <w:rsid w:val="008C3234"/>
    <w:rsid w:val="008C531A"/>
    <w:rsid w:val="008E2DD5"/>
    <w:rsid w:val="008F668C"/>
    <w:rsid w:val="0090551B"/>
    <w:rsid w:val="00915905"/>
    <w:rsid w:val="00926AD2"/>
    <w:rsid w:val="00927B36"/>
    <w:rsid w:val="00964BCA"/>
    <w:rsid w:val="009671C5"/>
    <w:rsid w:val="0097323F"/>
    <w:rsid w:val="00987C11"/>
    <w:rsid w:val="009B5700"/>
    <w:rsid w:val="009C4096"/>
    <w:rsid w:val="009D0788"/>
    <w:rsid w:val="009D4A68"/>
    <w:rsid w:val="009E1412"/>
    <w:rsid w:val="009E6D26"/>
    <w:rsid w:val="009F43D9"/>
    <w:rsid w:val="009F6256"/>
    <w:rsid w:val="00A10073"/>
    <w:rsid w:val="00A128DC"/>
    <w:rsid w:val="00A214BD"/>
    <w:rsid w:val="00A35E67"/>
    <w:rsid w:val="00A41BED"/>
    <w:rsid w:val="00A6609D"/>
    <w:rsid w:val="00A80039"/>
    <w:rsid w:val="00A941E8"/>
    <w:rsid w:val="00AB1282"/>
    <w:rsid w:val="00AB243B"/>
    <w:rsid w:val="00AC2E5A"/>
    <w:rsid w:val="00AC5BE8"/>
    <w:rsid w:val="00AC63B7"/>
    <w:rsid w:val="00AD6588"/>
    <w:rsid w:val="00AF15EE"/>
    <w:rsid w:val="00AF500E"/>
    <w:rsid w:val="00B01A30"/>
    <w:rsid w:val="00B24443"/>
    <w:rsid w:val="00B32706"/>
    <w:rsid w:val="00B42E71"/>
    <w:rsid w:val="00B523AF"/>
    <w:rsid w:val="00B53DD5"/>
    <w:rsid w:val="00B55B86"/>
    <w:rsid w:val="00B61380"/>
    <w:rsid w:val="00B77F31"/>
    <w:rsid w:val="00BA2FCC"/>
    <w:rsid w:val="00BC1C79"/>
    <w:rsid w:val="00BC667A"/>
    <w:rsid w:val="00BE2F2B"/>
    <w:rsid w:val="00BF4837"/>
    <w:rsid w:val="00BF4839"/>
    <w:rsid w:val="00BF4906"/>
    <w:rsid w:val="00C05B1E"/>
    <w:rsid w:val="00C25772"/>
    <w:rsid w:val="00C4141D"/>
    <w:rsid w:val="00C655F0"/>
    <w:rsid w:val="00C70326"/>
    <w:rsid w:val="00C90C9B"/>
    <w:rsid w:val="00C91B6C"/>
    <w:rsid w:val="00CB660B"/>
    <w:rsid w:val="00CD43F6"/>
    <w:rsid w:val="00CE54F2"/>
    <w:rsid w:val="00D05FAD"/>
    <w:rsid w:val="00D1478E"/>
    <w:rsid w:val="00D15C9E"/>
    <w:rsid w:val="00D25709"/>
    <w:rsid w:val="00D27651"/>
    <w:rsid w:val="00D31B62"/>
    <w:rsid w:val="00D57BD5"/>
    <w:rsid w:val="00D654EF"/>
    <w:rsid w:val="00D8057A"/>
    <w:rsid w:val="00D805EF"/>
    <w:rsid w:val="00D94FFB"/>
    <w:rsid w:val="00DC1648"/>
    <w:rsid w:val="00DE0CD2"/>
    <w:rsid w:val="00DF2AED"/>
    <w:rsid w:val="00E00119"/>
    <w:rsid w:val="00E36CF9"/>
    <w:rsid w:val="00E42A59"/>
    <w:rsid w:val="00E626C8"/>
    <w:rsid w:val="00E67B1D"/>
    <w:rsid w:val="00E702DB"/>
    <w:rsid w:val="00E941AA"/>
    <w:rsid w:val="00EA7939"/>
    <w:rsid w:val="00ED224F"/>
    <w:rsid w:val="00ED6477"/>
    <w:rsid w:val="00EE0FEF"/>
    <w:rsid w:val="00EE2B28"/>
    <w:rsid w:val="00EE4820"/>
    <w:rsid w:val="00F11996"/>
    <w:rsid w:val="00F15DF7"/>
    <w:rsid w:val="00F46EB8"/>
    <w:rsid w:val="00F47B6F"/>
    <w:rsid w:val="00F540F4"/>
    <w:rsid w:val="00F71C60"/>
    <w:rsid w:val="00F72695"/>
    <w:rsid w:val="00F72E58"/>
    <w:rsid w:val="00F75DD1"/>
    <w:rsid w:val="00F87424"/>
    <w:rsid w:val="00F93CD1"/>
    <w:rsid w:val="00FC6C75"/>
    <w:rsid w:val="00FC75EE"/>
    <w:rsid w:val="00FE09B3"/>
    <w:rsid w:val="19930443"/>
    <w:rsid w:val="1BCB636A"/>
    <w:rsid w:val="1E583E0F"/>
    <w:rsid w:val="517C5E67"/>
    <w:rsid w:val="582C0DC0"/>
    <w:rsid w:val="5A966758"/>
    <w:rsid w:val="5FB5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qFormat/>
    <w:uiPriority w:val="0"/>
    <w:rPr>
      <w:rFonts w:ascii="Arial" w:hAnsi="Arial" w:cs="Arial"/>
      <w:b/>
      <w:bCs/>
      <w:kern w:val="0"/>
    </w:rPr>
  </w:style>
  <w:style w:type="paragraph" w:styleId="8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0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qFormat/>
    <w:uiPriority w:val="0"/>
    <w:rPr>
      <w:color w:val="800080"/>
      <w:u w:val="single"/>
    </w:rPr>
  </w:style>
  <w:style w:type="character" w:styleId="13">
    <w:name w:val="Hyperlink"/>
    <w:basedOn w:val="9"/>
    <w:uiPriority w:val="0"/>
    <w:rPr>
      <w:color w:val="0000FF"/>
      <w:u w:val="single"/>
    </w:rPr>
  </w:style>
  <w:style w:type="character" w:customStyle="1" w:styleId="15">
    <w:name w:val="style11"/>
    <w:basedOn w:val="9"/>
    <w:uiPriority w:val="0"/>
    <w:rPr>
      <w:b/>
      <w:bCs/>
      <w:sz w:val="24"/>
      <w:szCs w:val="24"/>
    </w:rPr>
  </w:style>
  <w:style w:type="character" w:customStyle="1" w:styleId="16">
    <w:name w:val="contentfont1"/>
    <w:basedOn w:val="9"/>
    <w:uiPriority w:val="0"/>
    <w:rPr>
      <w:sz w:val="21"/>
      <w:szCs w:val="21"/>
    </w:rPr>
  </w:style>
  <w:style w:type="character" w:customStyle="1" w:styleId="17">
    <w:name w:val="f141"/>
    <w:basedOn w:val="9"/>
    <w:uiPriority w:val="0"/>
    <w:rPr>
      <w:sz w:val="23"/>
      <w:szCs w:val="23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soft.netnest.com.cn</Company>
  <Pages>2</Pages>
  <Words>339</Words>
  <Characters>1937</Characters>
  <Lines>16</Lines>
  <Paragraphs>4</Paragraphs>
  <TotalTime>161</TotalTime>
  <ScaleCrop>false</ScaleCrop>
  <LinksUpToDate>false</LinksUpToDate>
  <CharactersWithSpaces>2272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2017-07-25T07:10:00Z</dcterms:created>
  <dc:creator>软件仓库</dc:creator>
  <cp:lastModifiedBy>北京京贸国际 霍丽</cp:lastModifiedBy>
  <cp:lastPrinted>2018-07-20T07:55:00Z</cp:lastPrinted>
  <dcterms:modified xsi:type="dcterms:W3CDTF">2018-07-31T10:02:00Z</dcterms:modified>
  <dc:title>To： 法人代表/展会负责人         From：北京京贸展览服务有限公司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